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400"/>
        <w:gridCol w:w="1517"/>
        <w:gridCol w:w="1616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2年学校教学工作奖励情况汇总表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项目负责人/教师姓名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所属学院（部）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right="1023" w:rightChars="487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《装配式混凝土结构之构件生产》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赵冬梅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《装配式混凝土结构构件施工》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钱科洋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《建筑施工工艺》（第二版）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张飞燕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《BIM造价应用》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黄丽华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《财务管理（第四版）》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田钊平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现代物流学概论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骆丽红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《行政管理学》第五版教材奖励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徐月成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《中小企业管理实务》教材奖励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徐月成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《机械三维造型设计》教材奖励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黄庆华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《建筑装饰室内设计施工图深化设计》教材奖励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《建筑装饰装修材料.构造.施工第三版》教材奖励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《室内设计施工图深化设计》教材奖励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《室内设计材料构造施工》教材奖励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《住宅空间软装设计》教材奖励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曹云霞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《建筑室内设计专业学业指导》上线国家高等教育智慧教育平台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《形象与礼仪》上线国家高等教育智慧教育平台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《家居软装设计与搭配》上线国家高等教育智慧教育平台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曹云霞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《中国木雕艺术》上线国家高等教育智慧教育平台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王晓平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《建筑识图》上线国家高等教育智慧教育平台、国家职业教育智慧教育平台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《跨境电商与物流》上线国家高等教育智慧教育平台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陈子俠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《工程量清单计价》上线国家高等教育智慧教育平台、浙江职业教育智慧教育平台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李丽花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《国际贸易实务》上线国家高等教育智慧教育平台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蔡建惠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《建筑识图与构造》上线浙江职业教育智慧教育平台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吕淑珍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《建筑施工工艺》上线浙江职业教育智慧教育平台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汪国辉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2022年中国教育部中外人文交流中心“全媒体产教融合基地项目”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潘瑞芳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土木工程专业通过学位评估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付敏娥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工程造价专业通过学位评估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金剑青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管理工程学院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工艺美术专业通过学位评估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张翟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电子商务专业通过学位评估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路永华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软件工程专业通过学位评估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赵永晖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学校获批浙江省新时代教育评价改革综合试点校（全省7所本科学校之一）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胡涛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教务处、人事处、学生处、科研处、质控办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39.278</w:t>
            </w:r>
          </w:p>
        </w:tc>
      </w:tr>
    </w:tbl>
    <w:p>
      <w:pPr>
        <w:wordWrap w:val="0"/>
        <w:spacing w:line="480" w:lineRule="exact"/>
        <w:ind w:left="-67" w:firstLine="627" w:firstLineChars="196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</w:t>
      </w: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xNzNhN2Y0ZjJkNDI0NjE0MzIyNDE4NzY0Y2U1MTIifQ=="/>
  </w:docVars>
  <w:rsids>
    <w:rsidRoot w:val="005F084A"/>
    <w:rsid w:val="00294F21"/>
    <w:rsid w:val="00365422"/>
    <w:rsid w:val="004847EB"/>
    <w:rsid w:val="005F084A"/>
    <w:rsid w:val="008708F5"/>
    <w:rsid w:val="00890D4F"/>
    <w:rsid w:val="00D04EDC"/>
    <w:rsid w:val="1970505A"/>
    <w:rsid w:val="1FDC6D94"/>
    <w:rsid w:val="30955B4F"/>
    <w:rsid w:val="45BA0790"/>
    <w:rsid w:val="4CAB5CA2"/>
    <w:rsid w:val="55BE35E4"/>
    <w:rsid w:val="5AB96B27"/>
    <w:rsid w:val="677D3018"/>
    <w:rsid w:val="7B63097E"/>
    <w:rsid w:val="7E1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1254</Words>
  <Characters>1340</Characters>
  <Lines>2</Lines>
  <Paragraphs>1</Paragraphs>
  <TotalTime>7</TotalTime>
  <ScaleCrop>false</ScaleCrop>
  <LinksUpToDate>false</LinksUpToDate>
  <CharactersWithSpaces>1352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2020-11-24T02:25:00Z</dcterms:created>
  <dc:creator>赵旭娟</dc:creator>
  <cp:lastModifiedBy>胡素芳</cp:lastModifiedBy>
  <cp:lastPrinted>2023-01-09T00:51:00Z</cp:lastPrinted>
  <dcterms:modified xsi:type="dcterms:W3CDTF">2023-01-09T02:26:07Z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E75CA6431B3443FB937D8196931F94BB</vt:lpwstr>
  </property>
</Properties>
</file>