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85A13" w14:textId="2235309F" w:rsidR="00941992" w:rsidRPr="00A1522D" w:rsidRDefault="00EA51CE" w:rsidP="00941992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关于</w:t>
      </w:r>
      <w:r w:rsidR="00941992"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</w:t>
      </w:r>
      <w:r w:rsidR="006F7A58"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</w:t>
      </w:r>
      <w:r w:rsidR="00697974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1</w:t>
      </w:r>
      <w:r w:rsidR="00941992"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年</w:t>
      </w:r>
      <w:r w:rsidR="00697974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校级招标和专著项目</w:t>
      </w:r>
    </w:p>
    <w:p w14:paraId="21846172" w14:textId="77777777" w:rsidR="00941992" w:rsidRPr="00A1522D" w:rsidRDefault="00EA51CE" w:rsidP="00941992">
      <w:pPr>
        <w:widowControl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拟立项</w:t>
      </w:r>
      <w:r w:rsidRPr="00A1522D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名单</w:t>
      </w:r>
      <w:r w:rsidRPr="00A1522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的</w:t>
      </w:r>
      <w:r w:rsidRPr="00A1522D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公示</w:t>
      </w:r>
    </w:p>
    <w:p w14:paraId="6E9B2462" w14:textId="77777777" w:rsidR="00941992" w:rsidRPr="00A1522D" w:rsidRDefault="00941992" w:rsidP="00004EE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50CFB8DD" w14:textId="77777777" w:rsidR="00902C9C" w:rsidRPr="00A1522D" w:rsidRDefault="00004EE2" w:rsidP="00004EE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1522D">
        <w:rPr>
          <w:rFonts w:asciiTheme="minorEastAsia" w:eastAsiaTheme="minorEastAsia" w:hAnsiTheme="minorEastAsia" w:hint="eastAsia"/>
          <w:sz w:val="24"/>
          <w:szCs w:val="24"/>
        </w:rPr>
        <w:t>各分院、</w:t>
      </w:r>
      <w:r w:rsidRPr="00A1522D">
        <w:rPr>
          <w:rFonts w:asciiTheme="minorEastAsia" w:eastAsiaTheme="minorEastAsia" w:hAnsiTheme="minorEastAsia"/>
          <w:sz w:val="24"/>
          <w:szCs w:val="24"/>
        </w:rPr>
        <w:t>各部门：</w:t>
      </w:r>
    </w:p>
    <w:p w14:paraId="4BF3DA77" w14:textId="24C15774" w:rsidR="00902C9C" w:rsidRPr="00A1522D" w:rsidRDefault="007F7CE6" w:rsidP="00A1522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1522D">
        <w:rPr>
          <w:rFonts w:asciiTheme="minorEastAsia" w:eastAsiaTheme="minorEastAsia" w:hAnsiTheme="minorEastAsia"/>
          <w:sz w:val="24"/>
          <w:szCs w:val="24"/>
        </w:rPr>
        <w:t>经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9F7188" w:rsidRPr="00A1522D">
        <w:rPr>
          <w:rFonts w:asciiTheme="minorEastAsia" w:eastAsiaTheme="minorEastAsia" w:hAnsiTheme="minorEastAsia" w:hint="eastAsia"/>
          <w:sz w:val="24"/>
          <w:szCs w:val="24"/>
        </w:rPr>
        <w:t>自主</w:t>
      </w:r>
      <w:r w:rsidRPr="00A1522D">
        <w:rPr>
          <w:rFonts w:asciiTheme="minorEastAsia" w:eastAsiaTheme="minorEastAsia" w:hAnsiTheme="minorEastAsia"/>
          <w:sz w:val="24"/>
          <w:szCs w:val="24"/>
        </w:rPr>
        <w:t>申报，</w:t>
      </w:r>
      <w:r w:rsidR="00D124E2" w:rsidRPr="00D124E2">
        <w:rPr>
          <w:rFonts w:asciiTheme="minorEastAsia" w:eastAsiaTheme="minorEastAsia" w:hAnsiTheme="minorEastAsia" w:hint="eastAsia"/>
          <w:sz w:val="24"/>
          <w:szCs w:val="24"/>
        </w:rPr>
        <w:t>科研与社会合作处</w:t>
      </w:r>
      <w:r w:rsidRPr="00A1522D">
        <w:rPr>
          <w:rFonts w:asciiTheme="minorEastAsia" w:eastAsiaTheme="minorEastAsia" w:hAnsiTheme="minorEastAsia"/>
          <w:sz w:val="24"/>
          <w:szCs w:val="24"/>
        </w:rPr>
        <w:t>组织专家</w:t>
      </w:r>
      <w:r w:rsidR="005C671A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FC0D44">
        <w:rPr>
          <w:rFonts w:asciiTheme="minorEastAsia" w:eastAsiaTheme="minorEastAsia" w:hAnsiTheme="minorEastAsia" w:hint="eastAsia"/>
          <w:sz w:val="24"/>
          <w:szCs w:val="24"/>
        </w:rPr>
        <w:t>，经</w:t>
      </w:r>
      <w:r w:rsidR="00941992" w:rsidRPr="00A1522D">
        <w:rPr>
          <w:rFonts w:asciiTheme="minorEastAsia" w:eastAsiaTheme="minorEastAsia" w:hAnsiTheme="minorEastAsia"/>
          <w:sz w:val="24"/>
          <w:szCs w:val="24"/>
        </w:rPr>
        <w:t>学</w:t>
      </w:r>
      <w:r w:rsidR="005C671A">
        <w:rPr>
          <w:rFonts w:asciiTheme="minorEastAsia" w:eastAsiaTheme="minorEastAsia" w:hAnsiTheme="minorEastAsia" w:hint="eastAsia"/>
          <w:sz w:val="24"/>
          <w:szCs w:val="24"/>
        </w:rPr>
        <w:t>校</w:t>
      </w:r>
      <w:r w:rsidR="00941992" w:rsidRPr="00A1522D">
        <w:rPr>
          <w:rFonts w:asciiTheme="minorEastAsia" w:eastAsiaTheme="minorEastAsia" w:hAnsiTheme="minorEastAsia"/>
          <w:sz w:val="24"/>
          <w:szCs w:val="24"/>
        </w:rPr>
        <w:t>学术委员会</w:t>
      </w:r>
      <w:r w:rsidR="005C671A">
        <w:rPr>
          <w:rFonts w:asciiTheme="minorEastAsia" w:eastAsiaTheme="minorEastAsia" w:hAnsiTheme="minorEastAsia" w:hint="eastAsia"/>
          <w:sz w:val="24"/>
          <w:szCs w:val="24"/>
        </w:rPr>
        <w:t>审核</w:t>
      </w:r>
      <w:r w:rsidRPr="00A1522D">
        <w:rPr>
          <w:rFonts w:asciiTheme="minorEastAsia" w:eastAsiaTheme="minorEastAsia" w:hAnsiTheme="minorEastAsia"/>
          <w:sz w:val="24"/>
          <w:szCs w:val="24"/>
        </w:rPr>
        <w:t>后，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拟</w:t>
      </w:r>
      <w:r w:rsidR="00941992" w:rsidRPr="00A1522D">
        <w:rPr>
          <w:rFonts w:asciiTheme="minorEastAsia" w:eastAsiaTheme="minorEastAsia" w:hAnsiTheme="minorEastAsia" w:hint="eastAsia"/>
          <w:sz w:val="24"/>
          <w:szCs w:val="24"/>
        </w:rPr>
        <w:t>将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915986" w:rsidRPr="00915986">
        <w:rPr>
          <w:rFonts w:asciiTheme="minorEastAsia" w:eastAsiaTheme="minorEastAsia" w:hAnsiTheme="minorEastAsia" w:hint="eastAsia"/>
          <w:sz w:val="24"/>
          <w:szCs w:val="24"/>
        </w:rPr>
        <w:t>职业本科高校体育课程思政建设的价值意蕴与实现路径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》等</w:t>
      </w:r>
      <w:r w:rsidR="00306B69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项</w:t>
      </w:r>
      <w:r w:rsidRPr="00A1522D">
        <w:rPr>
          <w:rFonts w:asciiTheme="minorEastAsia" w:eastAsiaTheme="minorEastAsia" w:hAnsiTheme="minorEastAsia"/>
          <w:sz w:val="24"/>
          <w:szCs w:val="24"/>
        </w:rPr>
        <w:t>项目</w:t>
      </w:r>
      <w:r w:rsidR="00941992" w:rsidRPr="00A1522D">
        <w:rPr>
          <w:rFonts w:asciiTheme="minorEastAsia" w:eastAsiaTheme="minorEastAsia" w:hAnsiTheme="minorEastAsia" w:cs="宋体" w:hint="eastAsia"/>
          <w:kern w:val="0"/>
          <w:sz w:val="24"/>
        </w:rPr>
        <w:t>立项为20</w:t>
      </w:r>
      <w:r w:rsidR="00042FC2" w:rsidRPr="00A1522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941992" w:rsidRPr="00A1522D">
        <w:rPr>
          <w:rFonts w:asciiTheme="minorEastAsia" w:eastAsiaTheme="minorEastAsia" w:hAnsiTheme="minorEastAsia" w:cs="宋体" w:hint="eastAsia"/>
          <w:kern w:val="0"/>
          <w:sz w:val="24"/>
        </w:rPr>
        <w:t>年度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校级招标项目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06B69" w:rsidRPr="00A1522D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915986" w:rsidRPr="00915986">
        <w:rPr>
          <w:rFonts w:asciiTheme="minorEastAsia" w:eastAsiaTheme="minorEastAsia" w:hAnsiTheme="minorEastAsia" w:hint="eastAsia"/>
          <w:sz w:val="24"/>
          <w:szCs w:val="24"/>
        </w:rPr>
        <w:t>唐末七律之开拓与流变</w:t>
      </w:r>
      <w:r w:rsidR="00306B69" w:rsidRPr="00A1522D">
        <w:rPr>
          <w:rFonts w:asciiTheme="minorEastAsia" w:eastAsiaTheme="minorEastAsia" w:hAnsiTheme="minorEastAsia" w:hint="eastAsia"/>
          <w:sz w:val="24"/>
          <w:szCs w:val="24"/>
        </w:rPr>
        <w:t>》等</w:t>
      </w:r>
      <w:r w:rsidR="00306B6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06B69" w:rsidRPr="00A1522D">
        <w:rPr>
          <w:rFonts w:asciiTheme="minorEastAsia" w:eastAsiaTheme="minorEastAsia" w:hAnsiTheme="minorEastAsia" w:hint="eastAsia"/>
          <w:sz w:val="24"/>
          <w:szCs w:val="24"/>
        </w:rPr>
        <w:t>项</w:t>
      </w:r>
      <w:r w:rsidR="00306B69" w:rsidRPr="00A1522D">
        <w:rPr>
          <w:rFonts w:asciiTheme="minorEastAsia" w:eastAsiaTheme="minorEastAsia" w:hAnsiTheme="minorEastAsia"/>
          <w:sz w:val="24"/>
          <w:szCs w:val="24"/>
        </w:rPr>
        <w:t>项目</w:t>
      </w:r>
      <w:r w:rsidR="00306B69" w:rsidRPr="00A1522D">
        <w:rPr>
          <w:rFonts w:asciiTheme="minorEastAsia" w:eastAsiaTheme="minorEastAsia" w:hAnsiTheme="minorEastAsia" w:cs="宋体" w:hint="eastAsia"/>
          <w:kern w:val="0"/>
          <w:sz w:val="24"/>
        </w:rPr>
        <w:t>立项为202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306B69" w:rsidRPr="00A1522D">
        <w:rPr>
          <w:rFonts w:asciiTheme="minorEastAsia" w:eastAsiaTheme="minorEastAsia" w:hAnsiTheme="minorEastAsia" w:cs="宋体" w:hint="eastAsia"/>
          <w:kern w:val="0"/>
          <w:sz w:val="24"/>
        </w:rPr>
        <w:t>年度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专著项目，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具体</w:t>
      </w:r>
      <w:r w:rsidR="00941992" w:rsidRPr="00A1522D">
        <w:rPr>
          <w:rFonts w:asciiTheme="minorEastAsia" w:eastAsiaTheme="minorEastAsia" w:hAnsiTheme="minorEastAsia" w:hint="eastAsia"/>
          <w:sz w:val="24"/>
          <w:szCs w:val="24"/>
        </w:rPr>
        <w:t>名单见</w:t>
      </w:r>
      <w:r w:rsidR="00941992" w:rsidRPr="00A1522D">
        <w:rPr>
          <w:rFonts w:asciiTheme="minorEastAsia" w:eastAsiaTheme="minorEastAsia" w:hAnsiTheme="minorEastAsia"/>
          <w:sz w:val="24"/>
          <w:szCs w:val="24"/>
        </w:rPr>
        <w:t>附件</w:t>
      </w:r>
      <w:r w:rsidRPr="00A1522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510DB73" w14:textId="63A902F8" w:rsidR="00941992" w:rsidRPr="00A1522D" w:rsidRDefault="00941992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对评审结果如有异议，请在公示期内以书面形式向</w:t>
      </w:r>
      <w:r w:rsidR="00D124E2" w:rsidRPr="00D124E2">
        <w:rPr>
          <w:rFonts w:asciiTheme="minorEastAsia" w:eastAsiaTheme="minorEastAsia" w:hAnsiTheme="minorEastAsia" w:cs="宋体" w:hint="eastAsia"/>
          <w:kern w:val="0"/>
          <w:sz w:val="24"/>
        </w:rPr>
        <w:t>科研与社会合作处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反映。公示期自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29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日起至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7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日。</w:t>
      </w:r>
    </w:p>
    <w:p w14:paraId="52BFAAE9" w14:textId="77777777" w:rsidR="00941992" w:rsidRPr="00A1522D" w:rsidRDefault="00941992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联系电话：86668578</w:t>
      </w:r>
    </w:p>
    <w:p w14:paraId="1E0C8836" w14:textId="77777777" w:rsidR="00941992" w:rsidRPr="00A1522D" w:rsidRDefault="00941992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61D231BE" w14:textId="7472D384" w:rsidR="00941992" w:rsidRDefault="00986CDA" w:rsidP="00986CD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附件：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1、</w:t>
      </w:r>
      <w:r w:rsidR="00306B69" w:rsidRPr="00A1522D">
        <w:rPr>
          <w:rFonts w:asciiTheme="minorEastAsia" w:eastAsiaTheme="minorEastAsia" w:hAnsiTheme="minorEastAsia" w:cs="宋体" w:hint="eastAsia"/>
          <w:kern w:val="0"/>
          <w:sz w:val="24"/>
        </w:rPr>
        <w:t>202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306B69" w:rsidRPr="00A1522D">
        <w:rPr>
          <w:rFonts w:asciiTheme="minorEastAsia" w:eastAsiaTheme="minorEastAsia" w:hAnsiTheme="minorEastAsia" w:cs="宋体" w:hint="eastAsia"/>
          <w:kern w:val="0"/>
          <w:sz w:val="24"/>
        </w:rPr>
        <w:t>年度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校级招标项目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拟立项名单</w:t>
      </w:r>
      <w:bookmarkStart w:id="0" w:name="_GoBack"/>
      <w:bookmarkEnd w:id="0"/>
    </w:p>
    <w:p w14:paraId="742977FE" w14:textId="4E16F769" w:rsidR="00306B69" w:rsidRPr="00A1522D" w:rsidRDefault="00306B69" w:rsidP="00986CDA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kern w:val="0"/>
          <w:sz w:val="24"/>
        </w:rPr>
        <w:t xml:space="preserve">     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2、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202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年度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专著项目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拟立项名单</w:t>
      </w:r>
    </w:p>
    <w:p w14:paraId="57CB33B8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298BF0B0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789D576A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72F88A6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059A2DFC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06E2E2AF" w14:textId="77777777" w:rsidR="00292EBB" w:rsidRPr="00A1522D" w:rsidRDefault="00292EBB" w:rsidP="0094199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91F07A6" w14:textId="2C550AF2" w:rsidR="00941992" w:rsidRPr="00A1522D" w:rsidRDefault="00941992" w:rsidP="000557AD">
      <w:pPr>
        <w:widowControl/>
        <w:spacing w:line="360" w:lineRule="auto"/>
        <w:ind w:right="120"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科研</w:t>
      </w:r>
      <w:r w:rsidR="00171A57" w:rsidRPr="00A1522D">
        <w:rPr>
          <w:rFonts w:asciiTheme="minorEastAsia" w:eastAsiaTheme="minorEastAsia" w:hAnsiTheme="minorEastAsia" w:cs="宋体" w:hint="eastAsia"/>
          <w:kern w:val="0"/>
          <w:sz w:val="24"/>
        </w:rPr>
        <w:t>与社会合作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处</w:t>
      </w:r>
    </w:p>
    <w:p w14:paraId="46754E5C" w14:textId="3D669936" w:rsidR="00941992" w:rsidRPr="00A1522D" w:rsidRDefault="00941992" w:rsidP="00941992">
      <w:pPr>
        <w:widowControl/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/>
          <w:kern w:val="0"/>
          <w:sz w:val="24"/>
        </w:rPr>
        <w:t>20</w:t>
      </w:r>
      <w:r w:rsidR="00042FC2" w:rsidRPr="00A1522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A1522D">
        <w:rPr>
          <w:rFonts w:asciiTheme="minorEastAsia" w:eastAsiaTheme="minorEastAsia" w:hAnsiTheme="minorEastAsia" w:cs="宋体"/>
          <w:kern w:val="0"/>
          <w:sz w:val="24"/>
        </w:rPr>
        <w:t>年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Pr="00A1522D">
        <w:rPr>
          <w:rFonts w:asciiTheme="minorEastAsia" w:eastAsiaTheme="minorEastAsia" w:hAnsiTheme="minorEastAsia" w:cs="宋体"/>
          <w:kern w:val="0"/>
          <w:sz w:val="24"/>
        </w:rPr>
        <w:t>月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29</w:t>
      </w:r>
      <w:r w:rsidRPr="00A1522D">
        <w:rPr>
          <w:rFonts w:asciiTheme="minorEastAsia" w:eastAsiaTheme="minorEastAsia" w:hAnsiTheme="minorEastAsia" w:cs="宋体"/>
          <w:kern w:val="0"/>
          <w:sz w:val="24"/>
        </w:rPr>
        <w:t>日</w:t>
      </w:r>
    </w:p>
    <w:p w14:paraId="1D4BFE35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0764087B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23A60644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334B1F4B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63FC49C0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60A62BDB" w14:textId="77777777" w:rsidR="00292EBB" w:rsidRPr="00A1522D" w:rsidRDefault="00292EBB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6E2E836B" w14:textId="77777777" w:rsidR="00847C02" w:rsidRPr="00A1522D" w:rsidRDefault="00847C02" w:rsidP="00EA26A8">
      <w:pPr>
        <w:widowControl/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</w:rPr>
      </w:pPr>
    </w:p>
    <w:p w14:paraId="02614E39" w14:textId="621E58C6" w:rsidR="00E47995" w:rsidRPr="00A1522D" w:rsidRDefault="00E47995" w:rsidP="00E47995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附件</w:t>
      </w:r>
      <w:r w:rsidR="00306B69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：</w:t>
      </w:r>
    </w:p>
    <w:p w14:paraId="570EAE9A" w14:textId="27005710" w:rsidR="00847C02" w:rsidRDefault="00847C02" w:rsidP="00847C02">
      <w:pPr>
        <w:widowControl/>
        <w:spacing w:line="360" w:lineRule="auto"/>
        <w:ind w:firstLineChars="200" w:firstLine="723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A1522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</w:t>
      </w:r>
      <w:r w:rsidR="00042FC2" w:rsidRPr="00A1522D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</w:t>
      </w:r>
      <w:r w:rsidR="00306B69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1年</w:t>
      </w:r>
      <w:r w:rsidR="00306B69" w:rsidRPr="00306B69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度校级招标项目拟立项名单</w:t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600"/>
        <w:gridCol w:w="1096"/>
        <w:gridCol w:w="5134"/>
        <w:gridCol w:w="1245"/>
        <w:gridCol w:w="992"/>
        <w:gridCol w:w="1276"/>
      </w:tblGrid>
      <w:tr w:rsidR="00306B69" w:rsidRPr="00306B69" w14:paraId="0F568044" w14:textId="77777777" w:rsidTr="00306B69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DBB0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8CE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911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400A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175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DB1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资助金额（元）</w:t>
            </w:r>
          </w:p>
        </w:tc>
      </w:tr>
      <w:tr w:rsidR="00306B69" w:rsidRPr="00306B69" w14:paraId="4141E0BA" w14:textId="77777777" w:rsidTr="00306B69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76B1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0A71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陈洋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5FC" w14:textId="77777777" w:rsidR="00306B69" w:rsidRPr="00306B69" w:rsidRDefault="00306B69" w:rsidP="00306B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职业本科高校体育课程思政建设的价值意蕴与实现路径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294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677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公体部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E96E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306B69" w:rsidRPr="00306B69" w14:paraId="07920F0A" w14:textId="77777777" w:rsidTr="00306B69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927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DEE2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谢亚婷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30A" w14:textId="77777777" w:rsidR="00306B69" w:rsidRPr="00306B69" w:rsidRDefault="00306B69" w:rsidP="00306B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组织职业生涯管理对民办高校新教师工作重塑的影响研究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6A6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8F6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6C79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306B69" w:rsidRPr="00306B69" w14:paraId="1976249A" w14:textId="77777777" w:rsidTr="00306B69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A524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F08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张雷珍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806E" w14:textId="77777777" w:rsidR="00306B69" w:rsidRPr="00306B69" w:rsidRDefault="00306B69" w:rsidP="00306B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东阳木雕大师档案抢救性整理－ 以陆光正为代表的个案研究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5BB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论文、研究报告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6DD9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档案室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12A5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306B69" w:rsidRPr="00306B69" w14:paraId="7E63CED0" w14:textId="77777777" w:rsidTr="00306B69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78F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3AF4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张艳博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92F6" w14:textId="77777777" w:rsidR="00306B69" w:rsidRPr="00306B69" w:rsidRDefault="00306B69" w:rsidP="00306B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以RCEP协定为基础探索金华市民营企业数据价值链机制 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58F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FA5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ED5" w14:textId="77777777" w:rsidR="00306B69" w:rsidRPr="00306B69" w:rsidRDefault="00306B69" w:rsidP="00306B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06B69"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</w:tbl>
    <w:p w14:paraId="5318D9D4" w14:textId="5E4165A7" w:rsidR="00306B69" w:rsidRDefault="00306B69" w:rsidP="00847C02">
      <w:pPr>
        <w:widowControl/>
        <w:spacing w:line="360" w:lineRule="auto"/>
        <w:ind w:firstLineChars="200" w:firstLine="723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</w:p>
    <w:p w14:paraId="2A055E57" w14:textId="77777777" w:rsidR="00915986" w:rsidRDefault="00915986" w:rsidP="00306B6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14:paraId="3D1A023B" w14:textId="3512B70E" w:rsidR="00306B69" w:rsidRPr="00A1522D" w:rsidRDefault="00306B69" w:rsidP="00306B69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附件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Pr="00A1522D">
        <w:rPr>
          <w:rFonts w:asciiTheme="minorEastAsia" w:eastAsiaTheme="minorEastAsia" w:hAnsiTheme="minorEastAsia" w:cs="宋体" w:hint="eastAsia"/>
          <w:kern w:val="0"/>
          <w:sz w:val="24"/>
        </w:rPr>
        <w:t>：</w:t>
      </w:r>
    </w:p>
    <w:p w14:paraId="0DE59F39" w14:textId="4BB9DAC7" w:rsidR="00306B69" w:rsidRDefault="00306B69" w:rsidP="00847C02">
      <w:pPr>
        <w:widowControl/>
        <w:spacing w:line="360" w:lineRule="auto"/>
        <w:ind w:firstLineChars="200" w:firstLine="723"/>
        <w:jc w:val="center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306B69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2021年度专著项目拟立项名单</w:t>
      </w:r>
    </w:p>
    <w:tbl>
      <w:tblPr>
        <w:tblStyle w:val="a7"/>
        <w:tblpPr w:leftFromText="180" w:rightFromText="180" w:vertAnchor="text" w:horzAnchor="margin" w:tblpX="-714" w:tblpY="98"/>
        <w:tblW w:w="10627" w:type="dxa"/>
        <w:tblLook w:val="04A0" w:firstRow="1" w:lastRow="0" w:firstColumn="1" w:lastColumn="0" w:noHBand="0" w:noVBand="1"/>
      </w:tblPr>
      <w:tblGrid>
        <w:gridCol w:w="704"/>
        <w:gridCol w:w="992"/>
        <w:gridCol w:w="3691"/>
        <w:gridCol w:w="1696"/>
        <w:gridCol w:w="1417"/>
        <w:gridCol w:w="2127"/>
      </w:tblGrid>
      <w:tr w:rsidR="006573A2" w:rsidRPr="006D0F1A" w14:paraId="22A2D210" w14:textId="77777777" w:rsidTr="006573A2">
        <w:tc>
          <w:tcPr>
            <w:tcW w:w="704" w:type="dxa"/>
            <w:vAlign w:val="center"/>
          </w:tcPr>
          <w:p w14:paraId="6D2E57E2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25EE629A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主持人</w:t>
            </w:r>
          </w:p>
        </w:tc>
        <w:tc>
          <w:tcPr>
            <w:tcW w:w="3691" w:type="dxa"/>
            <w:vAlign w:val="center"/>
          </w:tcPr>
          <w:p w14:paraId="45497E32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专著名称</w:t>
            </w:r>
          </w:p>
        </w:tc>
        <w:tc>
          <w:tcPr>
            <w:tcW w:w="1696" w:type="dxa"/>
          </w:tcPr>
          <w:p w14:paraId="1E919CB0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预计出版时间</w:t>
            </w:r>
          </w:p>
        </w:tc>
        <w:tc>
          <w:tcPr>
            <w:tcW w:w="1417" w:type="dxa"/>
            <w:vAlign w:val="center"/>
          </w:tcPr>
          <w:p w14:paraId="5334D092" w14:textId="184ED971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6D0F1A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（部）</w:t>
            </w:r>
          </w:p>
        </w:tc>
        <w:tc>
          <w:tcPr>
            <w:tcW w:w="2127" w:type="dxa"/>
            <w:vAlign w:val="center"/>
          </w:tcPr>
          <w:p w14:paraId="2C325991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资助金额（元）</w:t>
            </w:r>
          </w:p>
        </w:tc>
      </w:tr>
      <w:tr w:rsidR="006573A2" w:rsidRPr="006D0F1A" w14:paraId="0CD609CC" w14:textId="77777777" w:rsidTr="006573A2">
        <w:trPr>
          <w:trHeight w:val="579"/>
        </w:trPr>
        <w:tc>
          <w:tcPr>
            <w:tcW w:w="704" w:type="dxa"/>
            <w:vAlign w:val="center"/>
          </w:tcPr>
          <w:p w14:paraId="5B61871A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788E1BD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郎晓斌</w:t>
            </w:r>
          </w:p>
        </w:tc>
        <w:tc>
          <w:tcPr>
            <w:tcW w:w="3691" w:type="dxa"/>
            <w:vAlign w:val="center"/>
          </w:tcPr>
          <w:p w14:paraId="6948DBB6" w14:textId="77777777" w:rsidR="006573A2" w:rsidRPr="006D0F1A" w:rsidRDefault="006573A2" w:rsidP="0091598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C3A58">
              <w:rPr>
                <w:rFonts w:ascii="宋体" w:eastAsia="宋体" w:hAnsi="宋体" w:hint="eastAsia"/>
                <w:sz w:val="24"/>
                <w:szCs w:val="24"/>
              </w:rPr>
              <w:t>唐末七律之开拓与流变</w:t>
            </w:r>
          </w:p>
        </w:tc>
        <w:tc>
          <w:tcPr>
            <w:tcW w:w="1696" w:type="dxa"/>
          </w:tcPr>
          <w:p w14:paraId="485B467E" w14:textId="77777777" w:rsidR="006573A2" w:rsidRPr="006D0F1A" w:rsidRDefault="006573A2" w:rsidP="00915986">
            <w:pPr>
              <w:rPr>
                <w:rFonts w:ascii="宋体" w:eastAsia="宋体" w:hAnsi="宋体"/>
                <w:sz w:val="24"/>
                <w:szCs w:val="24"/>
              </w:rPr>
            </w:pPr>
            <w:r w:rsidRPr="00CC3A58">
              <w:rPr>
                <w:rFonts w:ascii="宋体" w:eastAsia="宋体" w:hAnsi="宋体" w:hint="eastAsia"/>
                <w:sz w:val="24"/>
                <w:szCs w:val="24"/>
              </w:rPr>
              <w:t>2021年12月</w:t>
            </w:r>
          </w:p>
        </w:tc>
        <w:tc>
          <w:tcPr>
            <w:tcW w:w="1417" w:type="dxa"/>
            <w:vAlign w:val="center"/>
          </w:tcPr>
          <w:p w14:paraId="70AC25CA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基础部</w:t>
            </w:r>
          </w:p>
        </w:tc>
        <w:tc>
          <w:tcPr>
            <w:tcW w:w="2127" w:type="dxa"/>
            <w:vAlign w:val="center"/>
          </w:tcPr>
          <w:p w14:paraId="1732A44E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3万</w:t>
            </w:r>
          </w:p>
        </w:tc>
      </w:tr>
      <w:tr w:rsidR="006573A2" w:rsidRPr="006D0F1A" w14:paraId="381A9938" w14:textId="77777777" w:rsidTr="006573A2">
        <w:trPr>
          <w:trHeight w:val="558"/>
        </w:trPr>
        <w:tc>
          <w:tcPr>
            <w:tcW w:w="704" w:type="dxa"/>
            <w:vAlign w:val="center"/>
          </w:tcPr>
          <w:p w14:paraId="0A429933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7FBF4F2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吕国喜</w:t>
            </w:r>
          </w:p>
        </w:tc>
        <w:tc>
          <w:tcPr>
            <w:tcW w:w="3691" w:type="dxa"/>
            <w:vAlign w:val="center"/>
          </w:tcPr>
          <w:p w14:paraId="57F0C353" w14:textId="77777777" w:rsidR="006573A2" w:rsidRPr="006D0F1A" w:rsidRDefault="006573A2" w:rsidP="0091598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C3A58">
              <w:rPr>
                <w:rFonts w:ascii="宋体" w:eastAsia="宋体" w:hAnsi="宋体" w:hint="eastAsia"/>
                <w:sz w:val="24"/>
                <w:szCs w:val="24"/>
              </w:rPr>
              <w:t>正气典型——明末名臣张国维</w:t>
            </w:r>
          </w:p>
        </w:tc>
        <w:tc>
          <w:tcPr>
            <w:tcW w:w="1696" w:type="dxa"/>
          </w:tcPr>
          <w:p w14:paraId="00ADDA1E" w14:textId="77777777" w:rsidR="006573A2" w:rsidRPr="006D0F1A" w:rsidRDefault="006573A2" w:rsidP="00915986">
            <w:pPr>
              <w:rPr>
                <w:rFonts w:ascii="宋体" w:eastAsia="宋体" w:hAnsi="宋体"/>
                <w:sz w:val="24"/>
                <w:szCs w:val="24"/>
              </w:rPr>
            </w:pPr>
            <w:r w:rsidRPr="00CC3A58">
              <w:rPr>
                <w:rFonts w:ascii="宋体" w:eastAsia="宋体" w:hAnsi="宋体" w:hint="eastAsia"/>
                <w:sz w:val="24"/>
                <w:szCs w:val="24"/>
              </w:rPr>
              <w:t>2021年12月</w:t>
            </w:r>
          </w:p>
        </w:tc>
        <w:tc>
          <w:tcPr>
            <w:tcW w:w="1417" w:type="dxa"/>
            <w:vAlign w:val="center"/>
          </w:tcPr>
          <w:p w14:paraId="289560A1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学报</w:t>
            </w:r>
          </w:p>
        </w:tc>
        <w:tc>
          <w:tcPr>
            <w:tcW w:w="2127" w:type="dxa"/>
            <w:vAlign w:val="center"/>
          </w:tcPr>
          <w:p w14:paraId="05A8CF05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3万</w:t>
            </w:r>
          </w:p>
        </w:tc>
      </w:tr>
      <w:tr w:rsidR="006573A2" w:rsidRPr="006D0F1A" w14:paraId="56BFFAFA" w14:textId="77777777" w:rsidTr="006573A2">
        <w:trPr>
          <w:trHeight w:val="624"/>
        </w:trPr>
        <w:tc>
          <w:tcPr>
            <w:tcW w:w="704" w:type="dxa"/>
            <w:vAlign w:val="center"/>
          </w:tcPr>
          <w:p w14:paraId="6F74C37C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0F1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D7C4ECD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唐冰松</w:t>
            </w:r>
          </w:p>
        </w:tc>
        <w:tc>
          <w:tcPr>
            <w:tcW w:w="3691" w:type="dxa"/>
            <w:vAlign w:val="center"/>
          </w:tcPr>
          <w:p w14:paraId="54E7F7E5" w14:textId="77777777" w:rsidR="006573A2" w:rsidRPr="006D0F1A" w:rsidRDefault="006573A2" w:rsidP="0091598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C3A58">
              <w:rPr>
                <w:rFonts w:ascii="宋体" w:eastAsia="宋体" w:hAnsi="宋体" w:hint="eastAsia"/>
                <w:sz w:val="24"/>
                <w:szCs w:val="24"/>
              </w:rPr>
              <w:t>施工项目冲突管理与绩效改善：基于治理理论视角</w:t>
            </w:r>
          </w:p>
        </w:tc>
        <w:tc>
          <w:tcPr>
            <w:tcW w:w="1696" w:type="dxa"/>
          </w:tcPr>
          <w:p w14:paraId="3355ECD1" w14:textId="77777777" w:rsidR="006573A2" w:rsidRPr="006D0F1A" w:rsidRDefault="006573A2" w:rsidP="0091598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2022年10月</w:t>
            </w:r>
          </w:p>
        </w:tc>
        <w:tc>
          <w:tcPr>
            <w:tcW w:w="1417" w:type="dxa"/>
            <w:vAlign w:val="center"/>
          </w:tcPr>
          <w:p w14:paraId="026AD93C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</w:p>
        </w:tc>
        <w:tc>
          <w:tcPr>
            <w:tcW w:w="2127" w:type="dxa"/>
            <w:vAlign w:val="center"/>
          </w:tcPr>
          <w:p w14:paraId="581C74F7" w14:textId="77777777" w:rsidR="006573A2" w:rsidRPr="006D0F1A" w:rsidRDefault="006573A2" w:rsidP="009159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3万</w:t>
            </w:r>
          </w:p>
        </w:tc>
      </w:tr>
    </w:tbl>
    <w:p w14:paraId="393C6F33" w14:textId="6E7F5F0D" w:rsidR="00E47995" w:rsidRPr="00A1522D" w:rsidRDefault="00E47995" w:rsidP="00915986">
      <w:pPr>
        <w:rPr>
          <w:rFonts w:asciiTheme="minorEastAsia" w:eastAsiaTheme="minorEastAsia" w:hAnsiTheme="minorEastAsia"/>
          <w:sz w:val="24"/>
        </w:rPr>
      </w:pPr>
    </w:p>
    <w:sectPr w:rsidR="00E47995" w:rsidRPr="00A1522D" w:rsidSect="00004EE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51805" w14:textId="77777777" w:rsidR="00947C55" w:rsidRDefault="00947C55" w:rsidP="00A4736F">
      <w:r>
        <w:separator/>
      </w:r>
    </w:p>
  </w:endnote>
  <w:endnote w:type="continuationSeparator" w:id="0">
    <w:p w14:paraId="023B6AAC" w14:textId="77777777" w:rsidR="00947C55" w:rsidRDefault="00947C55" w:rsidP="00A4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3ACE" w14:textId="77777777" w:rsidR="00947C55" w:rsidRDefault="00947C55" w:rsidP="00A4736F">
      <w:r>
        <w:separator/>
      </w:r>
    </w:p>
  </w:footnote>
  <w:footnote w:type="continuationSeparator" w:id="0">
    <w:p w14:paraId="0AFCF2C6" w14:textId="77777777" w:rsidR="00947C55" w:rsidRDefault="00947C55" w:rsidP="00A4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6014"/>
    <w:multiLevelType w:val="hybridMultilevel"/>
    <w:tmpl w:val="3F3C3F48"/>
    <w:lvl w:ilvl="0" w:tplc="BAF255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B9"/>
    <w:rsid w:val="00004EE2"/>
    <w:rsid w:val="00020803"/>
    <w:rsid w:val="00042FC2"/>
    <w:rsid w:val="000557AD"/>
    <w:rsid w:val="0008138C"/>
    <w:rsid w:val="000F5593"/>
    <w:rsid w:val="00171A57"/>
    <w:rsid w:val="001A5B76"/>
    <w:rsid w:val="00292EBB"/>
    <w:rsid w:val="00302A4F"/>
    <w:rsid w:val="00306B69"/>
    <w:rsid w:val="003901EE"/>
    <w:rsid w:val="003C0D70"/>
    <w:rsid w:val="003C655D"/>
    <w:rsid w:val="00464F86"/>
    <w:rsid w:val="004C6CA6"/>
    <w:rsid w:val="005C671A"/>
    <w:rsid w:val="005E4A90"/>
    <w:rsid w:val="006573A2"/>
    <w:rsid w:val="00697974"/>
    <w:rsid w:val="006A536F"/>
    <w:rsid w:val="006B7353"/>
    <w:rsid w:val="006F7A58"/>
    <w:rsid w:val="00751EC8"/>
    <w:rsid w:val="007C1ECE"/>
    <w:rsid w:val="007F7CE6"/>
    <w:rsid w:val="00847C02"/>
    <w:rsid w:val="008F6383"/>
    <w:rsid w:val="00902C9C"/>
    <w:rsid w:val="00915986"/>
    <w:rsid w:val="00941992"/>
    <w:rsid w:val="00947C55"/>
    <w:rsid w:val="00986CDA"/>
    <w:rsid w:val="00992F7C"/>
    <w:rsid w:val="009F7188"/>
    <w:rsid w:val="00A1522D"/>
    <w:rsid w:val="00A422EC"/>
    <w:rsid w:val="00A4736F"/>
    <w:rsid w:val="00AE60F3"/>
    <w:rsid w:val="00BE28B9"/>
    <w:rsid w:val="00BF443F"/>
    <w:rsid w:val="00C566B9"/>
    <w:rsid w:val="00CF5D5C"/>
    <w:rsid w:val="00D0247E"/>
    <w:rsid w:val="00D06D11"/>
    <w:rsid w:val="00D124E2"/>
    <w:rsid w:val="00D72287"/>
    <w:rsid w:val="00D777AB"/>
    <w:rsid w:val="00DB4D2F"/>
    <w:rsid w:val="00E47995"/>
    <w:rsid w:val="00EA26A8"/>
    <w:rsid w:val="00EA51CE"/>
    <w:rsid w:val="00EB4CC3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01BB4"/>
  <w15:docId w15:val="{B7B3D7B7-D00B-4C05-8343-87530677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722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7C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7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36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7228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B7353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7F7CE6"/>
    <w:rPr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9F71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7188"/>
    <w:rPr>
      <w:sz w:val="18"/>
      <w:szCs w:val="18"/>
    </w:rPr>
  </w:style>
  <w:style w:type="table" w:styleId="a7">
    <w:name w:val="Table Grid"/>
    <w:basedOn w:val="a1"/>
    <w:uiPriority w:val="59"/>
    <w:rsid w:val="00915986"/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0827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610</Characters>
  <Application>Microsoft Office Word</Application>
  <DocSecurity>0</DocSecurity>
  <Lines>5</Lines>
  <Paragraphs>1</Paragraphs>
  <ScaleCrop>false</ScaleCrop>
  <Company>Sky123.Org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Wangxing</dc:creator>
  <cp:keywords/>
  <dc:description/>
  <cp:lastModifiedBy>Wangxing</cp:lastModifiedBy>
  <cp:revision>5</cp:revision>
  <cp:lastPrinted>2018-09-16T02:22:00Z</cp:lastPrinted>
  <dcterms:created xsi:type="dcterms:W3CDTF">2021-06-29T07:08:00Z</dcterms:created>
  <dcterms:modified xsi:type="dcterms:W3CDTF">2021-06-29T07:25:00Z</dcterms:modified>
</cp:coreProperties>
</file>