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600A6">
      <w:pPr>
        <w:pStyle w:val="2"/>
        <w:spacing w:before="0" w:beforeAutospacing="0" w:after="0" w:afterAutospacing="0" w:line="480" w:lineRule="auto"/>
        <w:jc w:val="center"/>
        <w:rPr>
          <w:rFonts w:ascii="黑体" w:hAnsi="黑体" w:eastAsia="黑体" w:cs="黑体"/>
          <w:b w:val="0"/>
          <w:bCs/>
          <w:color w:val="000000"/>
          <w:kern w:val="36"/>
          <w:sz w:val="44"/>
          <w:szCs w:val="44"/>
        </w:rPr>
      </w:pPr>
      <w:r>
        <w:rPr>
          <w:rFonts w:hint="eastAsia" w:ascii="黑体" w:hAnsi="黑体" w:eastAsia="黑体" w:cs="黑体"/>
          <w:b w:val="0"/>
          <w:bCs/>
          <w:sz w:val="44"/>
          <w:szCs w:val="44"/>
        </w:rPr>
        <w:t>机器人技术</w:t>
      </w:r>
      <w:r>
        <w:rPr>
          <w:rFonts w:hint="eastAsia" w:ascii="黑体" w:hAnsi="黑体" w:eastAsia="黑体" w:cs="黑体"/>
          <w:b w:val="0"/>
          <w:bCs/>
          <w:color w:val="000000"/>
          <w:kern w:val="36"/>
          <w:sz w:val="44"/>
          <w:szCs w:val="44"/>
        </w:rPr>
        <w:t>专业专升本人才培养方案</w:t>
      </w:r>
    </w:p>
    <w:p w14:paraId="287B5021">
      <w:pPr>
        <w:adjustRightInd w:val="0"/>
        <w:snapToGrid w:val="0"/>
        <w:spacing w:line="500" w:lineRule="exact"/>
        <w:outlineLvl w:val="1"/>
        <w:rPr>
          <w:rFonts w:ascii="黑体" w:hAnsi="黑体" w:eastAsia="黑体" w:cs="黑体"/>
          <w:b/>
          <w:sz w:val="28"/>
          <w:szCs w:val="28"/>
        </w:rPr>
      </w:pPr>
      <w:bookmarkStart w:id="0" w:name="_Toc26030_WPSOffice_Level2"/>
      <w:bookmarkStart w:id="1" w:name="_Toc24905"/>
      <w:bookmarkStart w:id="2" w:name="_Toc28585181"/>
      <w:bookmarkStart w:id="3" w:name="_Toc28543548"/>
      <w:bookmarkStart w:id="4" w:name="_Toc18548"/>
      <w:bookmarkStart w:id="5" w:name="_Toc17770"/>
      <w:r>
        <w:rPr>
          <w:rFonts w:hint="eastAsia" w:ascii="黑体" w:hAnsi="黑体" w:eastAsia="黑体" w:cs="黑体"/>
          <w:b/>
          <w:sz w:val="28"/>
          <w:szCs w:val="28"/>
        </w:rPr>
        <w:t>一、专业名称、代码、学科门类</w:t>
      </w:r>
      <w:bookmarkEnd w:id="0"/>
      <w:bookmarkEnd w:id="1"/>
      <w:bookmarkEnd w:id="2"/>
      <w:bookmarkEnd w:id="3"/>
      <w:bookmarkEnd w:id="4"/>
      <w:bookmarkEnd w:id="5"/>
    </w:p>
    <w:p w14:paraId="30A84B96">
      <w:pPr>
        <w:adjustRightInd w:val="0"/>
        <w:snapToGrid w:val="0"/>
        <w:spacing w:line="500" w:lineRule="exact"/>
        <w:ind w:firstLine="480" w:firstLineChars="200"/>
        <w:rPr>
          <w:rFonts w:ascii="宋体" w:hAnsi="宋体"/>
          <w:sz w:val="24"/>
          <w:szCs w:val="24"/>
        </w:rPr>
      </w:pPr>
      <w:bookmarkStart w:id="6" w:name="_Toc15019_WPSOffice_Level3"/>
      <w:r>
        <w:rPr>
          <w:rFonts w:hint="eastAsia" w:ascii="宋体" w:hAnsi="宋体"/>
          <w:sz w:val="24"/>
          <w:szCs w:val="24"/>
        </w:rPr>
        <w:t>1.专业名称：</w:t>
      </w:r>
      <w:bookmarkEnd w:id="6"/>
      <w:r>
        <w:rPr>
          <w:rFonts w:hint="eastAsia" w:ascii="宋体" w:hAnsi="宋体"/>
          <w:sz w:val="24"/>
          <w:szCs w:val="24"/>
        </w:rPr>
        <w:t xml:space="preserve"> 机器人技术</w:t>
      </w:r>
    </w:p>
    <w:p w14:paraId="533DE27A">
      <w:pPr>
        <w:adjustRightInd w:val="0"/>
        <w:snapToGrid w:val="0"/>
        <w:spacing w:line="500" w:lineRule="exact"/>
        <w:ind w:firstLine="480" w:firstLineChars="200"/>
        <w:rPr>
          <w:rFonts w:ascii="宋体" w:hAnsi="宋体"/>
          <w:sz w:val="24"/>
          <w:szCs w:val="24"/>
        </w:rPr>
      </w:pPr>
      <w:bookmarkStart w:id="7" w:name="_Toc2915_WPSOffice_Level3"/>
      <w:r>
        <w:rPr>
          <w:rFonts w:hint="eastAsia" w:ascii="宋体" w:hAnsi="宋体"/>
          <w:sz w:val="24"/>
          <w:szCs w:val="24"/>
        </w:rPr>
        <w:t>2.专业代码：</w:t>
      </w:r>
      <w:bookmarkEnd w:id="7"/>
      <w:r>
        <w:rPr>
          <w:rFonts w:hint="eastAsia" w:ascii="宋体" w:hAnsi="宋体"/>
          <w:sz w:val="24"/>
          <w:szCs w:val="24"/>
        </w:rPr>
        <w:t xml:space="preserve"> </w:t>
      </w:r>
      <w:r>
        <w:rPr>
          <w:rFonts w:hAnsi="宋体"/>
          <w:sz w:val="24"/>
          <w:szCs w:val="24"/>
        </w:rPr>
        <w:t>260304</w:t>
      </w:r>
    </w:p>
    <w:p w14:paraId="7C27D782">
      <w:pPr>
        <w:adjustRightInd w:val="0"/>
        <w:snapToGrid w:val="0"/>
        <w:spacing w:line="500" w:lineRule="exact"/>
        <w:ind w:firstLine="480" w:firstLineChars="200"/>
        <w:rPr>
          <w:rFonts w:ascii="宋体" w:hAnsi="宋体"/>
          <w:sz w:val="24"/>
          <w:szCs w:val="24"/>
        </w:rPr>
      </w:pPr>
      <w:bookmarkStart w:id="8" w:name="_Toc5732_WPSOffice_Level3"/>
      <w:r>
        <w:rPr>
          <w:rFonts w:hint="eastAsia" w:ascii="宋体" w:hAnsi="宋体"/>
          <w:sz w:val="24"/>
          <w:szCs w:val="24"/>
        </w:rPr>
        <w:t>3.学科门类：</w:t>
      </w:r>
      <w:bookmarkEnd w:id="8"/>
      <w:r>
        <w:rPr>
          <w:rFonts w:hint="eastAsia" w:hAnsi="宋体"/>
          <w:sz w:val="24"/>
          <w:szCs w:val="24"/>
        </w:rPr>
        <w:t>工学</w:t>
      </w:r>
    </w:p>
    <w:p w14:paraId="15644C60">
      <w:pPr>
        <w:adjustRightInd w:val="0"/>
        <w:snapToGrid w:val="0"/>
        <w:spacing w:line="500" w:lineRule="exact"/>
        <w:outlineLvl w:val="1"/>
        <w:rPr>
          <w:rFonts w:ascii="黑体" w:hAnsi="黑体" w:eastAsia="黑体" w:cs="黑体"/>
          <w:b/>
          <w:sz w:val="28"/>
          <w:szCs w:val="28"/>
        </w:rPr>
      </w:pPr>
      <w:bookmarkStart w:id="9" w:name="_Toc25746"/>
      <w:bookmarkStart w:id="10" w:name="_Toc28585182"/>
      <w:bookmarkStart w:id="11" w:name="_Toc2283"/>
      <w:bookmarkStart w:id="12" w:name="_Toc28543549"/>
      <w:bookmarkStart w:id="13" w:name="_Toc31064_WPSOffice_Level2"/>
      <w:bookmarkStart w:id="14" w:name="_Toc22955"/>
      <w:r>
        <w:rPr>
          <w:rFonts w:hint="eastAsia" w:ascii="黑体" w:hAnsi="黑体" w:eastAsia="黑体" w:cs="黑体"/>
          <w:b/>
          <w:sz w:val="28"/>
          <w:szCs w:val="28"/>
        </w:rPr>
        <w:t>二、培养目标</w:t>
      </w:r>
      <w:bookmarkEnd w:id="9"/>
      <w:bookmarkEnd w:id="10"/>
      <w:bookmarkEnd w:id="11"/>
      <w:bookmarkEnd w:id="12"/>
      <w:bookmarkEnd w:id="13"/>
      <w:bookmarkEnd w:id="14"/>
    </w:p>
    <w:p w14:paraId="3CF99D5C">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both"/>
        <w:textAlignment w:val="auto"/>
        <w:rPr>
          <w:sz w:val="24"/>
        </w:rPr>
      </w:pPr>
      <w:bookmarkStart w:id="15" w:name="_Toc4678_WPSOffice_Level2"/>
      <w:bookmarkStart w:id="16" w:name="_Toc8726"/>
      <w:bookmarkStart w:id="17" w:name="_Toc28585183"/>
      <w:bookmarkStart w:id="18" w:name="_Toc28543550"/>
      <w:bookmarkStart w:id="19" w:name="_Toc28670"/>
      <w:bookmarkStart w:id="20" w:name="_Toc24596"/>
      <w:r>
        <w:rPr>
          <w:rFonts w:hint="eastAsia" w:ascii="宋体" w:hAnsi="宋体" w:eastAsia="宋体" w:cs="Courier New"/>
          <w:kern w:val="2"/>
          <w:sz w:val="24"/>
          <w:szCs w:val="24"/>
          <w:lang w:val="en-US" w:eastAsia="zh-CN" w:bidi="ar-SA"/>
        </w:rPr>
        <w:t>本专业培养能够践行社会主义核心价值观，德、智、体、美、劳全面发展，具有一定的科学文化水平，良好的人文素养、职业道德和精益求精的工匠精神，掌握扎实的科学文化基础和电工、电子、计算机、人工智能、智能制造及相关法律法规等知识，具备一定的技术研发、工艺设计、技术实践能力，能够从事科技成果、实验成果转化，胜任生产加工中高端产品、提供中高端服务、解决较复杂问题、进行较复杂操作，具有一定的创新创业能力，具有较强的就业能力和可持续发展能力，面向自动控制工程技术人员、智能制造工程技术人员等职业，机器人生产线设计、集成、调试、二次开发、运行维护等岗位（群)，能够从事机器人生产线设计、集成、调试、二次开发、运行维护等工作的高层次技术技能人才。</w:t>
      </w:r>
    </w:p>
    <w:p w14:paraId="3D901A68">
      <w:pPr>
        <w:adjustRightInd w:val="0"/>
        <w:snapToGrid w:val="0"/>
        <w:spacing w:line="500" w:lineRule="exact"/>
        <w:outlineLvl w:val="1"/>
        <w:rPr>
          <w:rFonts w:ascii="黑体" w:hAnsi="黑体" w:eastAsia="黑体" w:cs="黑体"/>
          <w:b/>
          <w:sz w:val="28"/>
          <w:szCs w:val="28"/>
        </w:rPr>
      </w:pPr>
      <w:r>
        <w:rPr>
          <w:rFonts w:hint="eastAsia" w:ascii="黑体" w:hAnsi="黑体" w:eastAsia="黑体" w:cs="黑体"/>
          <w:b/>
          <w:sz w:val="28"/>
          <w:szCs w:val="28"/>
        </w:rPr>
        <w:t>三、培养规格及基本要求</w:t>
      </w:r>
      <w:bookmarkEnd w:id="15"/>
      <w:bookmarkEnd w:id="16"/>
      <w:bookmarkEnd w:id="17"/>
      <w:bookmarkEnd w:id="18"/>
      <w:bookmarkEnd w:id="19"/>
      <w:bookmarkEnd w:id="20"/>
    </w:p>
    <w:p w14:paraId="5451CADC">
      <w:pPr>
        <w:spacing w:line="500" w:lineRule="exact"/>
        <w:ind w:firstLine="480" w:firstLineChars="200"/>
        <w:rPr>
          <w:sz w:val="24"/>
        </w:rPr>
      </w:pPr>
      <w:bookmarkStart w:id="21" w:name="_Toc25781_WPSOffice_Level2"/>
      <w:bookmarkStart w:id="22" w:name="_Toc11911"/>
      <w:bookmarkStart w:id="23" w:name="_Toc28543554"/>
      <w:bookmarkStart w:id="24" w:name="_Toc15809"/>
      <w:bookmarkStart w:id="25" w:name="_Toc28585187"/>
      <w:bookmarkStart w:id="26" w:name="_Toc22005"/>
      <w:r>
        <w:rPr>
          <w:rFonts w:hint="eastAsia"/>
          <w:sz w:val="24"/>
        </w:rPr>
        <w:t>1.知识结构</w:t>
      </w:r>
    </w:p>
    <w:p w14:paraId="2ED3D3BA">
      <w:pPr>
        <w:spacing w:line="500" w:lineRule="exact"/>
        <w:ind w:firstLine="480" w:firstLineChars="200"/>
        <w:rPr>
          <w:sz w:val="24"/>
        </w:rPr>
      </w:pPr>
      <w:r>
        <w:rPr>
          <w:rFonts w:hint="eastAsia"/>
          <w:sz w:val="24"/>
        </w:rPr>
        <w:t>（1）掌握英语、计算机及信息技术应用、文献检索和科技写作等工具性知识。</w:t>
      </w:r>
    </w:p>
    <w:p w14:paraId="3B3C319A">
      <w:pPr>
        <w:spacing w:line="500" w:lineRule="exact"/>
        <w:ind w:firstLine="480" w:firstLineChars="200"/>
        <w:rPr>
          <w:sz w:val="24"/>
        </w:rPr>
      </w:pPr>
      <w:r>
        <w:rPr>
          <w:rFonts w:hint="eastAsia"/>
          <w:sz w:val="24"/>
        </w:rPr>
        <w:t xml:space="preserve">（2）掌握人文和社会科学基础知识；掌握数学和自然科学基础知识。 </w:t>
      </w:r>
    </w:p>
    <w:p w14:paraId="3792601F">
      <w:pPr>
        <w:spacing w:line="500" w:lineRule="exact"/>
        <w:ind w:firstLine="480" w:firstLineChars="200"/>
        <w:rPr>
          <w:sz w:val="24"/>
        </w:rPr>
      </w:pPr>
      <w:r>
        <w:rPr>
          <w:rFonts w:hint="eastAsia"/>
          <w:sz w:val="24"/>
        </w:rPr>
        <w:t>（3）熟悉国家对机器人技术及相关领域的政策和法规；熟悉机器人技术规范和标准。</w:t>
      </w:r>
    </w:p>
    <w:p w14:paraId="0E9E1C4E">
      <w:pPr>
        <w:spacing w:line="500" w:lineRule="exact"/>
        <w:ind w:firstLine="480" w:firstLineChars="200"/>
        <w:rPr>
          <w:sz w:val="24"/>
        </w:rPr>
      </w:pPr>
      <w:r>
        <w:rPr>
          <w:rFonts w:hint="eastAsia"/>
          <w:sz w:val="24"/>
        </w:rPr>
        <w:t>（4）了解智能制造行业的发展动态和机械工程和控制科学与工程学科的前沿技术。</w:t>
      </w:r>
    </w:p>
    <w:p w14:paraId="771AACAF">
      <w:pPr>
        <w:spacing w:line="500" w:lineRule="exact"/>
        <w:ind w:firstLine="480" w:firstLineChars="200"/>
        <w:rPr>
          <w:sz w:val="24"/>
        </w:rPr>
      </w:pPr>
      <w:r>
        <w:rPr>
          <w:rFonts w:hint="eastAsia"/>
          <w:sz w:val="24"/>
        </w:rPr>
        <w:t>（5）掌握机器人</w:t>
      </w:r>
      <w:r>
        <w:rPr>
          <w:rFonts w:hint="eastAsia" w:ascii="宋体" w:hAnsi="宋体" w:eastAsia="宋体" w:cs="Courier New"/>
          <w:kern w:val="2"/>
          <w:sz w:val="24"/>
          <w:szCs w:val="24"/>
          <w:lang w:val="en-US" w:eastAsia="zh-CN" w:bidi="ar-SA"/>
        </w:rPr>
        <w:t>机器人生产线设计、集成、调试、二次开发、运行维护</w:t>
      </w:r>
      <w:r>
        <w:rPr>
          <w:rFonts w:hint="eastAsia"/>
          <w:sz w:val="24"/>
        </w:rPr>
        <w:t>和营销的基本理论知识和基本技能。</w:t>
      </w:r>
    </w:p>
    <w:p w14:paraId="1DEE334B">
      <w:pPr>
        <w:spacing w:line="500" w:lineRule="exact"/>
        <w:ind w:firstLine="480" w:firstLineChars="200"/>
        <w:rPr>
          <w:sz w:val="24"/>
        </w:rPr>
      </w:pPr>
      <w:r>
        <w:rPr>
          <w:rFonts w:hint="eastAsia"/>
          <w:sz w:val="24"/>
        </w:rPr>
        <w:t>2.能力结构</w:t>
      </w:r>
    </w:p>
    <w:p w14:paraId="241706B4">
      <w:pPr>
        <w:spacing w:line="500" w:lineRule="exact"/>
        <w:ind w:firstLine="480" w:firstLineChars="200"/>
        <w:rPr>
          <w:sz w:val="24"/>
        </w:rPr>
      </w:pPr>
      <w:r>
        <w:rPr>
          <w:rFonts w:hint="eastAsia"/>
          <w:sz w:val="24"/>
        </w:rPr>
        <w:t>（1）</w:t>
      </w:r>
      <w:r>
        <w:rPr>
          <w:rFonts w:hint="eastAsia" w:ascii="宋体" w:hAnsi="宋体" w:eastAsia="宋体" w:cs="Courier New"/>
          <w:sz w:val="24"/>
          <w:szCs w:val="24"/>
          <w:lang w:val="en-US" w:eastAsia="zh-CN"/>
        </w:rPr>
        <w:t>具有机器人本体编程、二次开发、安装调试、性能检测、在线校正的能力；具有机器人单元</w:t>
      </w:r>
      <w:r>
        <w:rPr>
          <w:rFonts w:hint="default" w:ascii="宋体" w:hAnsi="宋体" w:eastAsia="宋体" w:cs="Courier New"/>
          <w:sz w:val="24"/>
          <w:szCs w:val="24"/>
          <w:lang w:val="en-US" w:eastAsia="zh-CN"/>
        </w:rPr>
        <w:t>/</w:t>
      </w:r>
      <w:r>
        <w:rPr>
          <w:rFonts w:hint="eastAsia" w:ascii="宋体" w:hAnsi="宋体" w:eastAsia="宋体" w:cs="Courier New"/>
          <w:sz w:val="24"/>
          <w:szCs w:val="24"/>
          <w:lang w:val="en-US" w:eastAsia="zh-CN"/>
        </w:rPr>
        <w:t>系统方案设计、集成、调试、二次开发、运行维护的能力；具有工业机器人生产线方案设计、集成、调试、二次开发、运行维护的能力</w:t>
      </w:r>
      <w:r>
        <w:rPr>
          <w:rFonts w:hint="eastAsia"/>
          <w:sz w:val="24"/>
        </w:rPr>
        <w:t>。</w:t>
      </w:r>
    </w:p>
    <w:p w14:paraId="5818C589">
      <w:pPr>
        <w:spacing w:line="500" w:lineRule="exact"/>
        <w:ind w:firstLine="480" w:firstLineChars="200"/>
        <w:rPr>
          <w:sz w:val="24"/>
        </w:rPr>
      </w:pPr>
      <w:r>
        <w:rPr>
          <w:rFonts w:hint="eastAsia"/>
          <w:sz w:val="24"/>
        </w:rPr>
        <w:t>（2）具备作为机器人技术工程师从事工程实践所需的专业能力，能综合运用机器人技术的知识、方法和技术解决实际问题。</w:t>
      </w:r>
    </w:p>
    <w:p w14:paraId="140E6E3A">
      <w:pPr>
        <w:spacing w:line="500" w:lineRule="exact"/>
        <w:ind w:firstLine="480" w:firstLineChars="200"/>
        <w:rPr>
          <w:sz w:val="24"/>
        </w:rPr>
      </w:pPr>
      <w:r>
        <w:rPr>
          <w:rFonts w:hint="eastAsia"/>
          <w:sz w:val="24"/>
        </w:rPr>
        <w:t>（3）具备项目组织和管理能力、表达能力、独立工作能力和自主学习能力。</w:t>
      </w:r>
    </w:p>
    <w:p w14:paraId="64F6BEDD">
      <w:pPr>
        <w:spacing w:line="500" w:lineRule="exact"/>
        <w:ind w:firstLine="480" w:firstLineChars="200"/>
        <w:rPr>
          <w:sz w:val="24"/>
        </w:rPr>
      </w:pPr>
      <w:r>
        <w:rPr>
          <w:rFonts w:hint="eastAsia"/>
          <w:sz w:val="24"/>
        </w:rPr>
        <w:t>（4）具备一定的英语应用能力和阅读文档、信息检索、科技文档写作能力。</w:t>
      </w:r>
    </w:p>
    <w:p w14:paraId="537ACB60">
      <w:pPr>
        <w:spacing w:line="500" w:lineRule="exact"/>
        <w:ind w:firstLine="480" w:firstLineChars="200"/>
        <w:rPr>
          <w:sz w:val="24"/>
        </w:rPr>
      </w:pPr>
      <w:r>
        <w:rPr>
          <w:rFonts w:hint="eastAsia"/>
          <w:sz w:val="24"/>
        </w:rPr>
        <w:t>3.素质结构</w:t>
      </w:r>
    </w:p>
    <w:p w14:paraId="10275EA0">
      <w:pPr>
        <w:spacing w:line="500" w:lineRule="exact"/>
        <w:ind w:firstLine="480" w:firstLineChars="200"/>
        <w:rPr>
          <w:sz w:val="24"/>
        </w:rPr>
      </w:pPr>
      <w:r>
        <w:rPr>
          <w:rFonts w:hint="eastAsia"/>
          <w:sz w:val="24"/>
        </w:rPr>
        <w:t>（1）思想道德素质：遵纪守法、明礼诚信、乐于助人、敬业奉献，具备较高的思想道德素质和高度的社会责任感。</w:t>
      </w:r>
    </w:p>
    <w:p w14:paraId="2875F19B">
      <w:pPr>
        <w:spacing w:line="500" w:lineRule="exact"/>
        <w:ind w:firstLine="480" w:firstLineChars="200"/>
        <w:rPr>
          <w:sz w:val="24"/>
        </w:rPr>
      </w:pPr>
      <w:r>
        <w:rPr>
          <w:rFonts w:hint="eastAsia"/>
          <w:sz w:val="24"/>
        </w:rPr>
        <w:t>（2）人文素质：具备较好的人文社会科学素养，具备严谨、自信、自律、自强的优良作风和认真务实的基本信念。</w:t>
      </w:r>
    </w:p>
    <w:p w14:paraId="04EFAEF7">
      <w:pPr>
        <w:spacing w:line="500" w:lineRule="exact"/>
        <w:ind w:firstLine="480" w:firstLineChars="200"/>
        <w:rPr>
          <w:sz w:val="24"/>
        </w:rPr>
      </w:pPr>
      <w:r>
        <w:rPr>
          <w:rFonts w:hint="eastAsia"/>
          <w:sz w:val="24"/>
        </w:rPr>
        <w:t>（3）身心素质：体魄健全、心理健康、精神乐观，具备良好的身体和心理素质。</w:t>
      </w:r>
    </w:p>
    <w:p w14:paraId="07B05FBD">
      <w:pPr>
        <w:spacing w:line="500" w:lineRule="exact"/>
        <w:ind w:firstLine="480" w:firstLineChars="200"/>
        <w:rPr>
          <w:sz w:val="24"/>
        </w:rPr>
      </w:pPr>
      <w:r>
        <w:rPr>
          <w:rFonts w:hint="eastAsia"/>
          <w:sz w:val="24"/>
        </w:rPr>
        <w:t>（4）职业素质：具备创新创业和终身学习理念，具备良好的沟通能力、团队协作能力，能履行工程师的职责，能够担当作为社会自然人和企业员工的社会责任。</w:t>
      </w:r>
    </w:p>
    <w:p w14:paraId="544B856C">
      <w:pPr>
        <w:adjustRightInd w:val="0"/>
        <w:snapToGrid w:val="0"/>
        <w:spacing w:line="500" w:lineRule="exact"/>
        <w:outlineLvl w:val="1"/>
        <w:rPr>
          <w:rFonts w:ascii="黑体" w:hAnsi="黑体" w:eastAsia="黑体" w:cs="黑体"/>
          <w:b/>
          <w:sz w:val="28"/>
          <w:szCs w:val="28"/>
        </w:rPr>
      </w:pPr>
      <w:r>
        <w:rPr>
          <w:rFonts w:hint="eastAsia" w:ascii="黑体" w:hAnsi="黑体" w:eastAsia="黑体" w:cs="黑体"/>
          <w:b/>
          <w:sz w:val="28"/>
          <w:szCs w:val="28"/>
        </w:rPr>
        <w:t>四、专业人才培养目标实现矩阵</w:t>
      </w:r>
      <w:bookmarkEnd w:id="21"/>
      <w:bookmarkEnd w:id="22"/>
      <w:bookmarkEnd w:id="23"/>
      <w:bookmarkEnd w:id="24"/>
      <w:bookmarkEnd w:id="25"/>
      <w:bookmarkEnd w:id="26"/>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2443"/>
        <w:gridCol w:w="4835"/>
        <w:gridCol w:w="712"/>
      </w:tblGrid>
      <w:tr w14:paraId="22F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41" w:type="pct"/>
            <w:tcBorders>
              <w:top w:val="single" w:color="auto" w:sz="4" w:space="0"/>
              <w:left w:val="single" w:color="auto" w:sz="4" w:space="0"/>
              <w:bottom w:val="single" w:color="auto" w:sz="4" w:space="0"/>
              <w:right w:val="single" w:color="auto" w:sz="4" w:space="0"/>
            </w:tcBorders>
            <w:vAlign w:val="center"/>
          </w:tcPr>
          <w:p w14:paraId="159A4377">
            <w:pPr>
              <w:adjustRightInd w:val="0"/>
              <w:snapToGrid w:val="0"/>
              <w:jc w:val="center"/>
              <w:rPr>
                <w:b/>
                <w:szCs w:val="24"/>
              </w:rPr>
            </w:pPr>
            <w:r>
              <w:rPr>
                <w:rFonts w:hint="eastAsia"/>
                <w:b/>
                <w:szCs w:val="24"/>
              </w:rPr>
              <w:t>项目</w:t>
            </w:r>
          </w:p>
        </w:tc>
        <w:tc>
          <w:tcPr>
            <w:tcW w:w="1363" w:type="pct"/>
            <w:tcBorders>
              <w:top w:val="single" w:color="auto" w:sz="4" w:space="0"/>
              <w:left w:val="single" w:color="auto" w:sz="4" w:space="0"/>
              <w:bottom w:val="single" w:color="auto" w:sz="4" w:space="0"/>
              <w:right w:val="single" w:color="auto" w:sz="4" w:space="0"/>
            </w:tcBorders>
            <w:vAlign w:val="center"/>
          </w:tcPr>
          <w:p w14:paraId="25838FE7">
            <w:pPr>
              <w:adjustRightInd w:val="0"/>
              <w:snapToGrid w:val="0"/>
              <w:jc w:val="center"/>
              <w:rPr>
                <w:b/>
                <w:szCs w:val="24"/>
              </w:rPr>
            </w:pPr>
            <w:r>
              <w:rPr>
                <w:rFonts w:hint="eastAsia"/>
                <w:b/>
                <w:szCs w:val="24"/>
              </w:rPr>
              <w:t>要求</w:t>
            </w:r>
          </w:p>
        </w:tc>
        <w:tc>
          <w:tcPr>
            <w:tcW w:w="2697" w:type="pct"/>
            <w:tcBorders>
              <w:top w:val="single" w:color="auto" w:sz="4" w:space="0"/>
              <w:left w:val="single" w:color="auto" w:sz="4" w:space="0"/>
              <w:bottom w:val="single" w:color="auto" w:sz="4" w:space="0"/>
              <w:right w:val="single" w:color="auto" w:sz="4" w:space="0"/>
            </w:tcBorders>
            <w:vAlign w:val="center"/>
          </w:tcPr>
          <w:p w14:paraId="470AE3AC">
            <w:pPr>
              <w:adjustRightInd w:val="0"/>
              <w:snapToGrid w:val="0"/>
              <w:jc w:val="center"/>
              <w:rPr>
                <w:b/>
                <w:szCs w:val="24"/>
              </w:rPr>
            </w:pPr>
            <w:r>
              <w:rPr>
                <w:rFonts w:hint="eastAsia"/>
                <w:b/>
                <w:szCs w:val="24"/>
              </w:rPr>
              <w:t>实现途径（课程/活动等）</w:t>
            </w:r>
          </w:p>
        </w:tc>
        <w:tc>
          <w:tcPr>
            <w:tcW w:w="397" w:type="pct"/>
            <w:tcBorders>
              <w:top w:val="single" w:color="auto" w:sz="4" w:space="0"/>
              <w:left w:val="single" w:color="auto" w:sz="4" w:space="0"/>
              <w:bottom w:val="single" w:color="auto" w:sz="4" w:space="0"/>
              <w:right w:val="single" w:color="auto" w:sz="4" w:space="0"/>
            </w:tcBorders>
            <w:vAlign w:val="center"/>
          </w:tcPr>
          <w:p w14:paraId="2CCAB8E1">
            <w:pPr>
              <w:adjustRightInd w:val="0"/>
              <w:snapToGrid w:val="0"/>
              <w:jc w:val="center"/>
              <w:rPr>
                <w:b/>
                <w:szCs w:val="24"/>
              </w:rPr>
            </w:pPr>
            <w:r>
              <w:rPr>
                <w:rFonts w:hint="eastAsia"/>
                <w:b/>
                <w:szCs w:val="24"/>
              </w:rPr>
              <w:t>备注</w:t>
            </w:r>
          </w:p>
        </w:tc>
      </w:tr>
      <w:tr w14:paraId="5686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41" w:type="pct"/>
            <w:vMerge w:val="restart"/>
            <w:tcBorders>
              <w:top w:val="single" w:color="auto" w:sz="4" w:space="0"/>
              <w:left w:val="single" w:color="auto" w:sz="4" w:space="0"/>
              <w:bottom w:val="single" w:color="auto" w:sz="4" w:space="0"/>
              <w:right w:val="single" w:color="auto" w:sz="4" w:space="0"/>
            </w:tcBorders>
            <w:vAlign w:val="center"/>
          </w:tcPr>
          <w:p w14:paraId="74CCFA4C">
            <w:pPr>
              <w:adjustRightInd w:val="0"/>
              <w:snapToGrid w:val="0"/>
              <w:jc w:val="center"/>
              <w:rPr>
                <w:rFonts w:ascii="Times New Roman" w:hAnsi="Times New Roman"/>
                <w:szCs w:val="24"/>
              </w:rPr>
            </w:pPr>
            <w:r>
              <w:rPr>
                <w:rFonts w:hint="eastAsia" w:ascii="Times New Roman" w:hAnsi="Times New Roman"/>
                <w:szCs w:val="24"/>
              </w:rPr>
              <w:t>知识</w:t>
            </w:r>
          </w:p>
        </w:tc>
        <w:tc>
          <w:tcPr>
            <w:tcW w:w="1363" w:type="pct"/>
            <w:tcBorders>
              <w:top w:val="single" w:color="auto" w:sz="4" w:space="0"/>
              <w:left w:val="single" w:color="auto" w:sz="4" w:space="0"/>
              <w:bottom w:val="single" w:color="auto" w:sz="4" w:space="0"/>
              <w:right w:val="single" w:color="auto" w:sz="4" w:space="0"/>
            </w:tcBorders>
            <w:vAlign w:val="center"/>
          </w:tcPr>
          <w:p w14:paraId="41BBD567">
            <w:pPr>
              <w:autoSpaceDE w:val="0"/>
              <w:autoSpaceDN w:val="0"/>
              <w:adjustRightInd w:val="0"/>
              <w:snapToGrid w:val="0"/>
              <w:jc w:val="left"/>
              <w:rPr>
                <w:rFonts w:ascii="Times New Roman" w:hAnsi="Times New Roman"/>
                <w:szCs w:val="24"/>
              </w:rPr>
            </w:pPr>
            <w:r>
              <w:rPr>
                <w:rFonts w:hint="eastAsia" w:ascii="Times New Roman" w:hAnsi="Times New Roman"/>
                <w:szCs w:val="24"/>
              </w:rPr>
              <w:t>掌握英语、计算机及信息技术应用、文献检索和科技写作等工具性知识；掌握人文和社会科学基础知识；掌握数学和自然科学基础知识。</w:t>
            </w:r>
          </w:p>
        </w:tc>
        <w:tc>
          <w:tcPr>
            <w:tcW w:w="2697" w:type="pct"/>
            <w:tcBorders>
              <w:top w:val="single" w:color="auto" w:sz="4" w:space="0"/>
              <w:left w:val="single" w:color="auto" w:sz="4" w:space="0"/>
              <w:bottom w:val="single" w:color="auto" w:sz="4" w:space="0"/>
              <w:right w:val="single" w:color="auto" w:sz="4" w:space="0"/>
            </w:tcBorders>
            <w:vAlign w:val="center"/>
          </w:tcPr>
          <w:p w14:paraId="182E43C3">
            <w:pPr>
              <w:autoSpaceDE w:val="0"/>
              <w:autoSpaceDN w:val="0"/>
              <w:adjustRightInd w:val="0"/>
              <w:snapToGrid w:val="0"/>
              <w:jc w:val="left"/>
              <w:rPr>
                <w:rFonts w:hint="eastAsia" w:ascii="Times New Roman" w:hAnsi="Times New Roman"/>
                <w:szCs w:val="24"/>
              </w:rPr>
            </w:pPr>
            <w:r>
              <w:rPr>
                <w:rFonts w:hint="eastAsia" w:ascii="Times New Roman" w:hAnsi="Times New Roman"/>
                <w:szCs w:val="24"/>
              </w:rPr>
              <w:t>中国近现代史纲要</w:t>
            </w:r>
            <w:r>
              <w:rPr>
                <w:rFonts w:hint="eastAsia" w:ascii="Times New Roman" w:hAnsi="Times New Roman"/>
                <w:szCs w:val="24"/>
                <w:lang w:eastAsia="zh-CN"/>
              </w:rPr>
              <w:t>、</w:t>
            </w:r>
            <w:r>
              <w:rPr>
                <w:rFonts w:hint="eastAsia" w:ascii="Times New Roman" w:hAnsi="Times New Roman"/>
                <w:szCs w:val="24"/>
              </w:rPr>
              <w:t>马克思主义基本原理</w:t>
            </w:r>
            <w:r>
              <w:rPr>
                <w:rFonts w:hint="eastAsia" w:ascii="Times New Roman" w:hAnsi="Times New Roman"/>
                <w:szCs w:val="24"/>
                <w:lang w:eastAsia="zh-CN"/>
              </w:rPr>
              <w:t>、</w:t>
            </w:r>
            <w:r>
              <w:rPr>
                <w:rFonts w:hint="eastAsia" w:ascii="Times New Roman" w:hAnsi="Times New Roman"/>
                <w:szCs w:val="24"/>
              </w:rPr>
              <w:t>形势与政策</w:t>
            </w:r>
            <w:r>
              <w:rPr>
                <w:rFonts w:hint="eastAsia" w:ascii="Times New Roman" w:hAnsi="Times New Roman"/>
                <w:szCs w:val="24"/>
                <w:lang w:eastAsia="zh-CN"/>
              </w:rPr>
              <w:t>、</w:t>
            </w:r>
            <w:r>
              <w:rPr>
                <w:rFonts w:hint="eastAsia" w:ascii="Times New Roman" w:hAnsi="Times New Roman"/>
                <w:szCs w:val="24"/>
              </w:rPr>
              <w:t>体质训练</w:t>
            </w:r>
            <w:r>
              <w:rPr>
                <w:rFonts w:hint="eastAsia" w:ascii="Times New Roman" w:hAnsi="Times New Roman"/>
                <w:szCs w:val="24"/>
                <w:lang w:eastAsia="zh-CN"/>
              </w:rPr>
              <w:t>、</w:t>
            </w:r>
            <w:r>
              <w:rPr>
                <w:rFonts w:hint="eastAsia" w:ascii="Times New Roman" w:hAnsi="Times New Roman"/>
                <w:szCs w:val="24"/>
              </w:rPr>
              <w:t>大学英语（Ⅰ）</w:t>
            </w:r>
            <w:r>
              <w:rPr>
                <w:rFonts w:hint="eastAsia" w:ascii="Times New Roman" w:hAnsi="Times New Roman"/>
                <w:szCs w:val="24"/>
                <w:lang w:eastAsia="zh-CN"/>
              </w:rPr>
              <w:t>、</w:t>
            </w:r>
            <w:r>
              <w:rPr>
                <w:rFonts w:hint="eastAsia" w:ascii="Times New Roman" w:hAnsi="Times New Roman"/>
                <w:szCs w:val="24"/>
              </w:rPr>
              <w:t>大学英语（Ⅱ）</w:t>
            </w:r>
          </w:p>
          <w:p w14:paraId="6CEEEB2B">
            <w:pPr>
              <w:autoSpaceDE w:val="0"/>
              <w:autoSpaceDN w:val="0"/>
              <w:adjustRightInd w:val="0"/>
              <w:snapToGrid w:val="0"/>
              <w:jc w:val="left"/>
              <w:rPr>
                <w:rFonts w:ascii="Times New Roman" w:hAnsi="Times New Roman"/>
                <w:szCs w:val="24"/>
              </w:rPr>
            </w:pPr>
            <w:r>
              <w:rPr>
                <w:rFonts w:hint="eastAsia" w:ascii="Times New Roman" w:hAnsi="Times New Roman"/>
                <w:szCs w:val="24"/>
              </w:rPr>
              <w:t>大学计算机基础</w:t>
            </w:r>
            <w:r>
              <w:rPr>
                <w:rFonts w:hint="eastAsia" w:ascii="Times New Roman" w:hAnsi="Times New Roman"/>
                <w:szCs w:val="24"/>
                <w:lang w:eastAsia="zh-CN"/>
              </w:rPr>
              <w:t>、</w:t>
            </w:r>
            <w:r>
              <w:rPr>
                <w:rFonts w:hint="eastAsia" w:ascii="Times New Roman" w:hAnsi="Times New Roman"/>
                <w:szCs w:val="24"/>
              </w:rPr>
              <w:t>全校选修课</w:t>
            </w:r>
          </w:p>
        </w:tc>
        <w:tc>
          <w:tcPr>
            <w:tcW w:w="397" w:type="pct"/>
            <w:tcBorders>
              <w:top w:val="single" w:color="auto" w:sz="4" w:space="0"/>
              <w:left w:val="single" w:color="auto" w:sz="4" w:space="0"/>
              <w:bottom w:val="single" w:color="auto" w:sz="4" w:space="0"/>
              <w:right w:val="single" w:color="auto" w:sz="4" w:space="0"/>
            </w:tcBorders>
            <w:vAlign w:val="center"/>
          </w:tcPr>
          <w:p w14:paraId="0D688E4D">
            <w:pPr>
              <w:rPr>
                <w:szCs w:val="24"/>
              </w:rPr>
            </w:pPr>
          </w:p>
        </w:tc>
      </w:tr>
      <w:tr w14:paraId="43E3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780CC603">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7F1CD835">
            <w:pPr>
              <w:autoSpaceDE w:val="0"/>
              <w:autoSpaceDN w:val="0"/>
              <w:adjustRightInd w:val="0"/>
              <w:snapToGrid w:val="0"/>
              <w:jc w:val="left"/>
              <w:rPr>
                <w:rFonts w:ascii="Times New Roman" w:hAnsi="Times New Roman"/>
                <w:szCs w:val="24"/>
              </w:rPr>
            </w:pPr>
            <w:r>
              <w:rPr>
                <w:rFonts w:hint="eastAsia" w:ascii="Times New Roman" w:hAnsi="Times New Roman"/>
                <w:szCs w:val="24"/>
              </w:rPr>
              <w:t>熟悉国家对机器人技术及相关领域的政策和法规；熟悉机器人技术规范和标准。</w:t>
            </w:r>
          </w:p>
        </w:tc>
        <w:tc>
          <w:tcPr>
            <w:tcW w:w="2697" w:type="pct"/>
            <w:tcBorders>
              <w:top w:val="single" w:color="auto" w:sz="4" w:space="0"/>
              <w:left w:val="single" w:color="auto" w:sz="4" w:space="0"/>
              <w:bottom w:val="single" w:color="auto" w:sz="4" w:space="0"/>
              <w:right w:val="single" w:color="auto" w:sz="4" w:space="0"/>
            </w:tcBorders>
            <w:vAlign w:val="center"/>
          </w:tcPr>
          <w:p w14:paraId="77980250">
            <w:pPr>
              <w:autoSpaceDE w:val="0"/>
              <w:autoSpaceDN w:val="0"/>
              <w:adjustRightInd w:val="0"/>
              <w:snapToGrid w:val="0"/>
              <w:jc w:val="left"/>
              <w:rPr>
                <w:rFonts w:ascii="Times New Roman" w:hAnsi="Times New Roman"/>
                <w:szCs w:val="24"/>
              </w:rPr>
            </w:pPr>
            <w:r>
              <w:rPr>
                <w:rFonts w:hint="eastAsia" w:ascii="Times New Roman" w:hAnsi="Times New Roman"/>
                <w:szCs w:val="24"/>
              </w:rPr>
              <w:t>计算机辅助设计、机器人技术及其应用。</w:t>
            </w:r>
          </w:p>
        </w:tc>
        <w:tc>
          <w:tcPr>
            <w:tcW w:w="397" w:type="pct"/>
            <w:tcBorders>
              <w:top w:val="single" w:color="auto" w:sz="4" w:space="0"/>
              <w:left w:val="single" w:color="auto" w:sz="4" w:space="0"/>
              <w:bottom w:val="single" w:color="auto" w:sz="4" w:space="0"/>
              <w:right w:val="single" w:color="auto" w:sz="4" w:space="0"/>
            </w:tcBorders>
            <w:vAlign w:val="center"/>
          </w:tcPr>
          <w:p w14:paraId="3974434F">
            <w:pPr>
              <w:rPr>
                <w:szCs w:val="24"/>
              </w:rPr>
            </w:pPr>
          </w:p>
        </w:tc>
      </w:tr>
      <w:tr w14:paraId="754C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53BFFC46">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37CBFBF1">
            <w:pPr>
              <w:autoSpaceDE w:val="0"/>
              <w:autoSpaceDN w:val="0"/>
              <w:adjustRightInd w:val="0"/>
              <w:snapToGrid w:val="0"/>
              <w:jc w:val="left"/>
              <w:rPr>
                <w:rFonts w:ascii="Times New Roman" w:hAnsi="Times New Roman"/>
                <w:szCs w:val="24"/>
              </w:rPr>
            </w:pPr>
            <w:r>
              <w:rPr>
                <w:rFonts w:hint="eastAsia" w:ascii="Times New Roman" w:hAnsi="Times New Roman"/>
                <w:szCs w:val="24"/>
              </w:rPr>
              <w:t>了解智能制造行业的发展动态和机械工程和控制科学与工程学科的前沿技术。</w:t>
            </w:r>
          </w:p>
        </w:tc>
        <w:tc>
          <w:tcPr>
            <w:tcW w:w="2697" w:type="pct"/>
            <w:tcBorders>
              <w:top w:val="single" w:color="auto" w:sz="4" w:space="0"/>
              <w:left w:val="single" w:color="auto" w:sz="4" w:space="0"/>
              <w:bottom w:val="single" w:color="auto" w:sz="4" w:space="0"/>
              <w:right w:val="single" w:color="auto" w:sz="4" w:space="0"/>
            </w:tcBorders>
            <w:vAlign w:val="center"/>
          </w:tcPr>
          <w:p w14:paraId="2F4FADFF">
            <w:pPr>
              <w:rPr>
                <w:rFonts w:ascii="Times New Roman" w:hAnsi="Times New Roman"/>
                <w:szCs w:val="24"/>
              </w:rPr>
            </w:pPr>
            <w:r>
              <w:rPr>
                <w:rFonts w:hint="eastAsia" w:ascii="Times New Roman" w:hAnsi="Times New Roman"/>
                <w:szCs w:val="24"/>
              </w:rPr>
              <w:t>始业教育、</w:t>
            </w:r>
            <w:r>
              <w:rPr>
                <w:rFonts w:hint="eastAsia"/>
                <w:szCs w:val="24"/>
                <w:lang w:eastAsia="zh-CN"/>
              </w:rPr>
              <w:t>Python程序开发技术</w:t>
            </w:r>
            <w:r>
              <w:rPr>
                <w:rFonts w:hint="eastAsia"/>
                <w:szCs w:val="24"/>
              </w:rPr>
              <w:t>、人工智能应用技术基础、</w:t>
            </w:r>
            <w:r>
              <w:rPr>
                <w:rFonts w:hint="eastAsia" w:ascii="Times New Roman" w:hAnsi="Times New Roman"/>
                <w:szCs w:val="24"/>
              </w:rPr>
              <w:t>机器人新技术专题、</w:t>
            </w:r>
            <w:r>
              <w:rPr>
                <w:rFonts w:hint="eastAsia" w:ascii="Times New Roman" w:hAnsi="Times New Roman"/>
                <w:szCs w:val="24"/>
                <w:lang w:eastAsia="zh-CN"/>
              </w:rPr>
              <w:t>增材制造技术</w:t>
            </w:r>
            <w:r>
              <w:rPr>
                <w:rFonts w:hint="eastAsia" w:ascii="Times New Roman" w:hAnsi="Times New Roman"/>
                <w:szCs w:val="24"/>
              </w:rPr>
              <w:t>、工装夹具设计等。</w:t>
            </w:r>
          </w:p>
        </w:tc>
        <w:tc>
          <w:tcPr>
            <w:tcW w:w="397" w:type="pct"/>
            <w:tcBorders>
              <w:top w:val="single" w:color="auto" w:sz="4" w:space="0"/>
              <w:left w:val="single" w:color="auto" w:sz="4" w:space="0"/>
              <w:bottom w:val="single" w:color="auto" w:sz="4" w:space="0"/>
              <w:right w:val="single" w:color="auto" w:sz="4" w:space="0"/>
            </w:tcBorders>
            <w:vAlign w:val="center"/>
          </w:tcPr>
          <w:p w14:paraId="7F148C92">
            <w:pPr>
              <w:rPr>
                <w:szCs w:val="24"/>
              </w:rPr>
            </w:pPr>
          </w:p>
        </w:tc>
      </w:tr>
      <w:tr w14:paraId="6208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77145C77">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78F20D02">
            <w:pPr>
              <w:autoSpaceDE w:val="0"/>
              <w:autoSpaceDN w:val="0"/>
              <w:adjustRightInd w:val="0"/>
              <w:snapToGrid w:val="0"/>
              <w:jc w:val="left"/>
              <w:rPr>
                <w:rFonts w:ascii="Times New Roman" w:hAnsi="Times New Roman"/>
                <w:szCs w:val="24"/>
              </w:rPr>
            </w:pPr>
            <w:r>
              <w:rPr>
                <w:rFonts w:hint="eastAsia" w:ascii="Times New Roman" w:hAnsi="Times New Roman"/>
                <w:szCs w:val="24"/>
              </w:rPr>
              <w:t>掌握机器人应用系统开发、安装、编程、调试、运行、维护、维修和营销的基本理论知识和基本技能。</w:t>
            </w:r>
          </w:p>
        </w:tc>
        <w:tc>
          <w:tcPr>
            <w:tcW w:w="2697" w:type="pct"/>
            <w:tcBorders>
              <w:top w:val="single" w:color="auto" w:sz="4" w:space="0"/>
              <w:left w:val="single" w:color="auto" w:sz="4" w:space="0"/>
              <w:bottom w:val="single" w:color="auto" w:sz="4" w:space="0"/>
              <w:right w:val="single" w:color="auto" w:sz="4" w:space="0"/>
            </w:tcBorders>
            <w:vAlign w:val="center"/>
          </w:tcPr>
          <w:p w14:paraId="5B4197E7">
            <w:pPr>
              <w:autoSpaceDE w:val="0"/>
              <w:autoSpaceDN w:val="0"/>
              <w:adjustRightInd w:val="0"/>
              <w:snapToGrid w:val="0"/>
              <w:jc w:val="left"/>
              <w:rPr>
                <w:rFonts w:ascii="Times New Roman" w:hAnsi="Times New Roman"/>
                <w:szCs w:val="24"/>
              </w:rPr>
            </w:pPr>
            <w:r>
              <w:rPr>
                <w:rFonts w:hint="eastAsia" w:ascii="Times New Roman" w:hAnsi="Times New Roman"/>
                <w:szCs w:val="24"/>
              </w:rPr>
              <w:t>计算机辅助设计、</w:t>
            </w:r>
            <w:r>
              <w:rPr>
                <w:rFonts w:hint="eastAsia" w:ascii="Times New Roman" w:hAnsi="Times New Roman"/>
                <w:szCs w:val="24"/>
                <w:lang w:eastAsia="zh-CN"/>
              </w:rPr>
              <w:t>自动控制原理*、传感器与检测技术**、电气控制与PLC应用技术*、液压与气动技术、单片机技术*、机器人编程技术*、机械三维造型设计*、机器人生产线虚拟调试技术*、机器视觉技术*、机器人应用系统集成技术*、工业机器人系统集成综合实践</w:t>
            </w:r>
            <w:r>
              <w:rPr>
                <w:rFonts w:hint="eastAsia" w:ascii="Times New Roman" w:hAnsi="Times New Roman"/>
                <w:szCs w:val="24"/>
              </w:rPr>
              <w:t>、市场营销、现代企业管理基础等。</w:t>
            </w:r>
          </w:p>
        </w:tc>
        <w:tc>
          <w:tcPr>
            <w:tcW w:w="397" w:type="pct"/>
            <w:tcBorders>
              <w:top w:val="single" w:color="auto" w:sz="4" w:space="0"/>
              <w:left w:val="single" w:color="auto" w:sz="4" w:space="0"/>
              <w:bottom w:val="single" w:color="auto" w:sz="4" w:space="0"/>
              <w:right w:val="single" w:color="auto" w:sz="4" w:space="0"/>
            </w:tcBorders>
            <w:vAlign w:val="center"/>
          </w:tcPr>
          <w:p w14:paraId="2055848E">
            <w:pPr>
              <w:rPr>
                <w:szCs w:val="24"/>
              </w:rPr>
            </w:pPr>
          </w:p>
        </w:tc>
      </w:tr>
      <w:tr w14:paraId="0BCD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1" w:type="pct"/>
            <w:vMerge w:val="restart"/>
            <w:tcBorders>
              <w:top w:val="single" w:color="auto" w:sz="4" w:space="0"/>
              <w:left w:val="single" w:color="auto" w:sz="4" w:space="0"/>
              <w:bottom w:val="single" w:color="auto" w:sz="4" w:space="0"/>
              <w:right w:val="single" w:color="auto" w:sz="4" w:space="0"/>
            </w:tcBorders>
            <w:vAlign w:val="center"/>
          </w:tcPr>
          <w:p w14:paraId="0B83055D">
            <w:pPr>
              <w:adjustRightInd w:val="0"/>
              <w:snapToGrid w:val="0"/>
              <w:jc w:val="center"/>
              <w:rPr>
                <w:rFonts w:ascii="Times New Roman" w:hAnsi="Times New Roman"/>
                <w:szCs w:val="24"/>
              </w:rPr>
            </w:pPr>
            <w:r>
              <w:rPr>
                <w:rFonts w:hint="eastAsia" w:ascii="Times New Roman" w:hAnsi="Times New Roman"/>
                <w:szCs w:val="24"/>
              </w:rPr>
              <w:t>能力（技术技能）</w:t>
            </w:r>
          </w:p>
        </w:tc>
        <w:tc>
          <w:tcPr>
            <w:tcW w:w="1363" w:type="pct"/>
            <w:tcBorders>
              <w:top w:val="single" w:color="auto" w:sz="4" w:space="0"/>
              <w:left w:val="single" w:color="auto" w:sz="4" w:space="0"/>
              <w:bottom w:val="single" w:color="auto" w:sz="4" w:space="0"/>
              <w:right w:val="single" w:color="auto" w:sz="4" w:space="0"/>
            </w:tcBorders>
            <w:vAlign w:val="center"/>
          </w:tcPr>
          <w:p w14:paraId="1E5F2F1D">
            <w:pPr>
              <w:autoSpaceDE w:val="0"/>
              <w:autoSpaceDN w:val="0"/>
              <w:adjustRightInd w:val="0"/>
              <w:snapToGrid w:val="0"/>
              <w:jc w:val="left"/>
              <w:rPr>
                <w:rFonts w:ascii="Times New Roman" w:hAnsi="Times New Roman"/>
                <w:szCs w:val="24"/>
              </w:rPr>
            </w:pPr>
            <w:r>
              <w:rPr>
                <w:rFonts w:hint="eastAsia" w:ascii="Times New Roman" w:hAnsi="Times New Roman"/>
                <w:szCs w:val="24"/>
              </w:rPr>
              <w:t>具备运用主流软件和硬件进行机器人应用系统项目的机械设计、电气设计、控制系统设计的综合能力。</w:t>
            </w:r>
          </w:p>
        </w:tc>
        <w:tc>
          <w:tcPr>
            <w:tcW w:w="2697" w:type="pct"/>
            <w:tcBorders>
              <w:top w:val="single" w:color="auto" w:sz="4" w:space="0"/>
              <w:left w:val="single" w:color="auto" w:sz="4" w:space="0"/>
              <w:bottom w:val="single" w:color="auto" w:sz="4" w:space="0"/>
              <w:right w:val="single" w:color="auto" w:sz="4" w:space="0"/>
            </w:tcBorders>
            <w:vAlign w:val="center"/>
          </w:tcPr>
          <w:p w14:paraId="28B43761">
            <w:pPr>
              <w:autoSpaceDE w:val="0"/>
              <w:autoSpaceDN w:val="0"/>
              <w:adjustRightInd w:val="0"/>
              <w:snapToGrid w:val="0"/>
              <w:jc w:val="left"/>
              <w:rPr>
                <w:rFonts w:ascii="Times New Roman" w:hAnsi="Times New Roman"/>
                <w:szCs w:val="24"/>
              </w:rPr>
            </w:pPr>
            <w:r>
              <w:rPr>
                <w:rFonts w:hint="eastAsia" w:ascii="Times New Roman" w:hAnsi="Times New Roman"/>
                <w:szCs w:val="24"/>
                <w:lang w:eastAsia="zh-CN"/>
              </w:rPr>
              <w:t>机械制图、电工技术基础、电子技术基础、机械设计基础、计算机辅助设计、自动控制原理*、传感器与检测技术**、电气控制与PLC应用技术*、液压与气动技术、单片机技术*、机器人编程技术*、机械三维造型设计*、机器人生产线虚拟调试技术*、机器视觉技术*、机器人应用系统集成技术*、工业机器人系统集成综合实践、企（事）业实践、企业技术实习、毕业设计（论文）</w:t>
            </w:r>
            <w:r>
              <w:rPr>
                <w:rFonts w:hint="eastAsia" w:ascii="Times New Roman" w:hAnsi="Times New Roman"/>
                <w:szCs w:val="24"/>
              </w:rPr>
              <w:t>、</w:t>
            </w:r>
            <w:r>
              <w:rPr>
                <w:rFonts w:hint="eastAsia" w:ascii="Times New Roman" w:hAnsi="Times New Roman"/>
                <w:szCs w:val="24"/>
                <w:lang w:eastAsia="zh-CN"/>
              </w:rPr>
              <w:t>EDA技术、</w:t>
            </w:r>
            <w:r>
              <w:rPr>
                <w:rFonts w:hint="eastAsia" w:ascii="宋体" w:hAnsi="宋体" w:eastAsia="宋体" w:cs="宋体"/>
                <w:color w:val="000000"/>
                <w:kern w:val="0"/>
                <w:sz w:val="21"/>
                <w:szCs w:val="21"/>
                <w:highlight w:val="none"/>
                <w:lang w:val="en-US" w:eastAsia="zh-CN"/>
              </w:rPr>
              <w:t>毕业设计（论文）写作</w:t>
            </w:r>
            <w:r>
              <w:rPr>
                <w:rFonts w:hint="eastAsia" w:ascii="Times New Roman" w:hAnsi="Times New Roman"/>
                <w:szCs w:val="24"/>
              </w:rPr>
              <w:t>等相关课程。</w:t>
            </w:r>
          </w:p>
        </w:tc>
        <w:tc>
          <w:tcPr>
            <w:tcW w:w="397" w:type="pct"/>
            <w:tcBorders>
              <w:top w:val="single" w:color="auto" w:sz="4" w:space="0"/>
              <w:left w:val="single" w:color="auto" w:sz="4" w:space="0"/>
              <w:bottom w:val="single" w:color="auto" w:sz="4" w:space="0"/>
              <w:right w:val="single" w:color="auto" w:sz="4" w:space="0"/>
            </w:tcBorders>
            <w:vAlign w:val="center"/>
          </w:tcPr>
          <w:p w14:paraId="3379691E">
            <w:pPr>
              <w:rPr>
                <w:szCs w:val="24"/>
              </w:rPr>
            </w:pPr>
          </w:p>
        </w:tc>
      </w:tr>
      <w:tr w14:paraId="13AD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60001F1C">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260691E1">
            <w:pPr>
              <w:autoSpaceDE w:val="0"/>
              <w:autoSpaceDN w:val="0"/>
              <w:adjustRightInd w:val="0"/>
              <w:snapToGrid w:val="0"/>
              <w:jc w:val="left"/>
              <w:rPr>
                <w:rFonts w:ascii="Times New Roman" w:hAnsi="Times New Roman"/>
                <w:szCs w:val="24"/>
              </w:rPr>
            </w:pPr>
            <w:r>
              <w:rPr>
                <w:rFonts w:hint="eastAsia" w:ascii="Times New Roman" w:hAnsi="Times New Roman"/>
                <w:szCs w:val="24"/>
              </w:rPr>
              <w:t>具备作为机器人技术工程师从事工程实践所需的专业能力，能综合运用机器人的知识、方法和技术解决实际问题；具备项目组织和管理能力、表达能力、独立工作能力和自主学习能力。</w:t>
            </w:r>
          </w:p>
        </w:tc>
        <w:tc>
          <w:tcPr>
            <w:tcW w:w="2697" w:type="pct"/>
            <w:tcBorders>
              <w:top w:val="single" w:color="auto" w:sz="4" w:space="0"/>
              <w:left w:val="single" w:color="auto" w:sz="4" w:space="0"/>
              <w:bottom w:val="single" w:color="auto" w:sz="4" w:space="0"/>
              <w:right w:val="single" w:color="auto" w:sz="4" w:space="0"/>
            </w:tcBorders>
            <w:vAlign w:val="center"/>
          </w:tcPr>
          <w:p w14:paraId="1865F951">
            <w:pPr>
              <w:autoSpaceDE w:val="0"/>
              <w:autoSpaceDN w:val="0"/>
              <w:adjustRightInd w:val="0"/>
              <w:snapToGrid w:val="0"/>
              <w:jc w:val="left"/>
              <w:rPr>
                <w:rFonts w:ascii="Times New Roman" w:hAnsi="Times New Roman"/>
                <w:szCs w:val="24"/>
              </w:rPr>
            </w:pPr>
            <w:r>
              <w:rPr>
                <w:rFonts w:hint="eastAsia" w:ascii="Times New Roman" w:hAnsi="Times New Roman"/>
                <w:szCs w:val="24"/>
                <w:lang w:eastAsia="zh-CN"/>
              </w:rPr>
              <w:t>机械制图、电工技术基础、电子技术基础、机械设计基础、计算机辅助设计、自动控制原理*、传感器与检测技术**、电气控制与PLC应用技术*、液压与气动技术、单片机技术*、机器人编程技术*、机械三维造型设计*、机器人生产线虚拟调试技术*、机器视觉技术*、机器人应用系统集成技术*、工业机器人系统集成综合实践、企（事）业实践、企业技术实习、毕业设计（论文）、</w:t>
            </w:r>
            <w:r>
              <w:rPr>
                <w:rFonts w:hint="eastAsia" w:ascii="Times New Roman" w:hAnsi="Times New Roman"/>
                <w:szCs w:val="24"/>
              </w:rPr>
              <w:t>机器人新技术专题、工程训练设计等相关课程。</w:t>
            </w:r>
          </w:p>
        </w:tc>
        <w:tc>
          <w:tcPr>
            <w:tcW w:w="397" w:type="pct"/>
            <w:tcBorders>
              <w:top w:val="single" w:color="auto" w:sz="4" w:space="0"/>
              <w:left w:val="single" w:color="auto" w:sz="4" w:space="0"/>
              <w:bottom w:val="single" w:color="auto" w:sz="4" w:space="0"/>
              <w:right w:val="single" w:color="auto" w:sz="4" w:space="0"/>
            </w:tcBorders>
            <w:vAlign w:val="center"/>
          </w:tcPr>
          <w:p w14:paraId="724AB7FC">
            <w:pPr>
              <w:rPr>
                <w:szCs w:val="24"/>
              </w:rPr>
            </w:pPr>
          </w:p>
        </w:tc>
      </w:tr>
      <w:tr w14:paraId="5DF2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5E68C430">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60B81132">
            <w:pPr>
              <w:autoSpaceDE w:val="0"/>
              <w:autoSpaceDN w:val="0"/>
              <w:adjustRightInd w:val="0"/>
              <w:snapToGrid w:val="0"/>
              <w:jc w:val="left"/>
              <w:rPr>
                <w:rFonts w:ascii="Times New Roman" w:hAnsi="Times New Roman"/>
                <w:szCs w:val="24"/>
              </w:rPr>
            </w:pPr>
            <w:r>
              <w:rPr>
                <w:rFonts w:hint="eastAsia" w:ascii="Times New Roman" w:hAnsi="Times New Roman"/>
                <w:szCs w:val="24"/>
              </w:rPr>
              <w:t>具备一定的英语应用能力和阅读文档、信息检索、科技文档写作能力。</w:t>
            </w:r>
          </w:p>
        </w:tc>
        <w:tc>
          <w:tcPr>
            <w:tcW w:w="2697" w:type="pct"/>
            <w:tcBorders>
              <w:top w:val="single" w:color="auto" w:sz="4" w:space="0"/>
              <w:left w:val="single" w:color="auto" w:sz="4" w:space="0"/>
              <w:bottom w:val="single" w:color="auto" w:sz="4" w:space="0"/>
              <w:right w:val="single" w:color="auto" w:sz="4" w:space="0"/>
            </w:tcBorders>
            <w:vAlign w:val="center"/>
          </w:tcPr>
          <w:p w14:paraId="20EC2565">
            <w:pPr>
              <w:autoSpaceDE w:val="0"/>
              <w:autoSpaceDN w:val="0"/>
              <w:adjustRightInd w:val="0"/>
              <w:snapToGrid w:val="0"/>
              <w:jc w:val="left"/>
              <w:rPr>
                <w:rFonts w:ascii="Times New Roman" w:hAnsi="Times New Roman"/>
                <w:szCs w:val="24"/>
              </w:rPr>
            </w:pPr>
            <w:r>
              <w:rPr>
                <w:rFonts w:hint="eastAsia" w:ascii="Times New Roman" w:hAnsi="Times New Roman"/>
                <w:szCs w:val="24"/>
              </w:rPr>
              <w:t>大学英语、发表学术论文、学生创新科研项目、参加教师项目或横向课题、学科竞赛、毕业设计（论文）等。</w:t>
            </w:r>
          </w:p>
        </w:tc>
        <w:tc>
          <w:tcPr>
            <w:tcW w:w="397" w:type="pct"/>
            <w:tcBorders>
              <w:top w:val="single" w:color="auto" w:sz="4" w:space="0"/>
              <w:left w:val="single" w:color="auto" w:sz="4" w:space="0"/>
              <w:bottom w:val="single" w:color="auto" w:sz="4" w:space="0"/>
              <w:right w:val="single" w:color="auto" w:sz="4" w:space="0"/>
            </w:tcBorders>
            <w:vAlign w:val="center"/>
          </w:tcPr>
          <w:p w14:paraId="603EC742">
            <w:pPr>
              <w:rPr>
                <w:szCs w:val="24"/>
              </w:rPr>
            </w:pPr>
          </w:p>
        </w:tc>
      </w:tr>
      <w:tr w14:paraId="7959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41" w:type="pct"/>
            <w:vMerge w:val="restart"/>
            <w:tcBorders>
              <w:top w:val="single" w:color="auto" w:sz="4" w:space="0"/>
              <w:left w:val="single" w:color="auto" w:sz="4" w:space="0"/>
              <w:bottom w:val="single" w:color="auto" w:sz="4" w:space="0"/>
              <w:right w:val="single" w:color="auto" w:sz="4" w:space="0"/>
            </w:tcBorders>
            <w:vAlign w:val="center"/>
          </w:tcPr>
          <w:p w14:paraId="4DF8E537">
            <w:pPr>
              <w:adjustRightInd w:val="0"/>
              <w:snapToGrid w:val="0"/>
              <w:jc w:val="center"/>
              <w:rPr>
                <w:rFonts w:ascii="Times New Roman" w:hAnsi="Times New Roman"/>
                <w:szCs w:val="24"/>
              </w:rPr>
            </w:pPr>
            <w:r>
              <w:rPr>
                <w:rFonts w:hint="eastAsia" w:ascii="Times New Roman" w:hAnsi="Times New Roman"/>
                <w:szCs w:val="24"/>
              </w:rPr>
              <w:t>素质</w:t>
            </w:r>
          </w:p>
        </w:tc>
        <w:tc>
          <w:tcPr>
            <w:tcW w:w="1363" w:type="pct"/>
            <w:tcBorders>
              <w:top w:val="single" w:color="auto" w:sz="4" w:space="0"/>
              <w:left w:val="single" w:color="auto" w:sz="4" w:space="0"/>
              <w:bottom w:val="single" w:color="auto" w:sz="4" w:space="0"/>
              <w:right w:val="single" w:color="auto" w:sz="4" w:space="0"/>
            </w:tcBorders>
            <w:vAlign w:val="center"/>
          </w:tcPr>
          <w:p w14:paraId="0BCFF22B">
            <w:pPr>
              <w:autoSpaceDE w:val="0"/>
              <w:autoSpaceDN w:val="0"/>
              <w:adjustRightInd w:val="0"/>
              <w:snapToGrid w:val="0"/>
              <w:jc w:val="left"/>
              <w:rPr>
                <w:rFonts w:ascii="Times New Roman" w:hAnsi="Times New Roman"/>
                <w:szCs w:val="24"/>
              </w:rPr>
            </w:pPr>
            <w:r>
              <w:rPr>
                <w:rFonts w:hint="eastAsia" w:ascii="Times New Roman" w:hAnsi="Times New Roman"/>
                <w:szCs w:val="24"/>
              </w:rPr>
              <w:t>思想道德素质：遵纪守法、明礼诚信、乐于助人、敬业奉献，具备较高的思想道德素质和高度的社会责任感。</w:t>
            </w:r>
          </w:p>
        </w:tc>
        <w:tc>
          <w:tcPr>
            <w:tcW w:w="2697" w:type="pct"/>
            <w:tcBorders>
              <w:top w:val="single" w:color="auto" w:sz="4" w:space="0"/>
              <w:left w:val="single" w:color="auto" w:sz="4" w:space="0"/>
              <w:bottom w:val="single" w:color="auto" w:sz="4" w:space="0"/>
              <w:right w:val="single" w:color="auto" w:sz="4" w:space="0"/>
            </w:tcBorders>
            <w:vAlign w:val="center"/>
          </w:tcPr>
          <w:p w14:paraId="5F221FEE">
            <w:pPr>
              <w:autoSpaceDE w:val="0"/>
              <w:autoSpaceDN w:val="0"/>
              <w:adjustRightInd w:val="0"/>
              <w:snapToGrid w:val="0"/>
              <w:jc w:val="left"/>
              <w:rPr>
                <w:rFonts w:hint="eastAsia" w:ascii="Times New Roman" w:hAnsi="Times New Roman"/>
                <w:szCs w:val="24"/>
              </w:rPr>
            </w:pPr>
            <w:r>
              <w:rPr>
                <w:rFonts w:hint="eastAsia" w:ascii="Times New Roman" w:hAnsi="Times New Roman"/>
                <w:szCs w:val="24"/>
              </w:rPr>
              <w:t>中国近现代史纲要</w:t>
            </w:r>
            <w:r>
              <w:rPr>
                <w:rFonts w:hint="eastAsia" w:ascii="Times New Roman" w:hAnsi="Times New Roman"/>
                <w:szCs w:val="24"/>
                <w:lang w:eastAsia="zh-CN"/>
              </w:rPr>
              <w:t>、</w:t>
            </w:r>
            <w:r>
              <w:rPr>
                <w:rFonts w:hint="eastAsia" w:ascii="Times New Roman" w:hAnsi="Times New Roman"/>
                <w:szCs w:val="24"/>
              </w:rPr>
              <w:t>马克思主义基本原理</w:t>
            </w:r>
            <w:r>
              <w:rPr>
                <w:rFonts w:hint="eastAsia" w:ascii="Times New Roman" w:hAnsi="Times New Roman"/>
                <w:szCs w:val="24"/>
                <w:lang w:eastAsia="zh-CN"/>
              </w:rPr>
              <w:t>、</w:t>
            </w:r>
            <w:r>
              <w:rPr>
                <w:rFonts w:hint="eastAsia" w:ascii="Times New Roman" w:hAnsi="Times New Roman"/>
                <w:szCs w:val="24"/>
              </w:rPr>
              <w:t>形势与政策</w:t>
            </w:r>
            <w:r>
              <w:rPr>
                <w:rFonts w:hint="eastAsia" w:ascii="Times New Roman" w:hAnsi="Times New Roman"/>
                <w:szCs w:val="24"/>
                <w:lang w:eastAsia="zh-CN"/>
              </w:rPr>
              <w:t>、</w:t>
            </w:r>
            <w:r>
              <w:rPr>
                <w:rFonts w:hint="eastAsia" w:ascii="Times New Roman" w:hAnsi="Times New Roman"/>
                <w:szCs w:val="24"/>
              </w:rPr>
              <w:t>体质训练</w:t>
            </w:r>
            <w:r>
              <w:rPr>
                <w:rFonts w:hint="eastAsia" w:ascii="Times New Roman" w:hAnsi="Times New Roman"/>
                <w:szCs w:val="24"/>
                <w:lang w:eastAsia="zh-CN"/>
              </w:rPr>
              <w:t>、</w:t>
            </w:r>
            <w:r>
              <w:rPr>
                <w:rFonts w:hint="eastAsia" w:ascii="Times New Roman" w:hAnsi="Times New Roman"/>
                <w:szCs w:val="24"/>
              </w:rPr>
              <w:t>大学英语（Ⅰ）</w:t>
            </w:r>
            <w:r>
              <w:rPr>
                <w:rFonts w:hint="eastAsia" w:ascii="Times New Roman" w:hAnsi="Times New Roman"/>
                <w:szCs w:val="24"/>
                <w:lang w:eastAsia="zh-CN"/>
              </w:rPr>
              <w:t>、</w:t>
            </w:r>
            <w:r>
              <w:rPr>
                <w:rFonts w:hint="eastAsia" w:ascii="Times New Roman" w:hAnsi="Times New Roman"/>
                <w:szCs w:val="24"/>
              </w:rPr>
              <w:t>大学英语（Ⅱ）</w:t>
            </w:r>
          </w:p>
          <w:p w14:paraId="545EE44B">
            <w:pPr>
              <w:autoSpaceDE w:val="0"/>
              <w:autoSpaceDN w:val="0"/>
              <w:adjustRightInd w:val="0"/>
              <w:snapToGrid w:val="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szCs w:val="24"/>
              </w:rPr>
              <w:t>大学计算机基础</w:t>
            </w:r>
            <w:r>
              <w:rPr>
                <w:rFonts w:hint="eastAsia" w:ascii="Times New Roman" w:hAnsi="Times New Roman"/>
                <w:szCs w:val="24"/>
                <w:lang w:eastAsia="zh-CN"/>
              </w:rPr>
              <w:t>、</w:t>
            </w:r>
            <w:r>
              <w:rPr>
                <w:rFonts w:hint="eastAsia" w:ascii="Times New Roman" w:hAnsi="Times New Roman"/>
                <w:szCs w:val="24"/>
              </w:rPr>
              <w:t>全校选修课</w:t>
            </w:r>
            <w:r>
              <w:rPr>
                <w:rFonts w:hint="eastAsia" w:ascii="Times New Roman" w:hAnsi="Times New Roman"/>
                <w:szCs w:val="24"/>
                <w:lang w:val="en-US" w:eastAsia="zh-CN"/>
              </w:rPr>
              <w:t>等。</w:t>
            </w:r>
          </w:p>
        </w:tc>
        <w:tc>
          <w:tcPr>
            <w:tcW w:w="397" w:type="pct"/>
            <w:tcBorders>
              <w:top w:val="single" w:color="auto" w:sz="4" w:space="0"/>
              <w:left w:val="single" w:color="auto" w:sz="4" w:space="0"/>
              <w:bottom w:val="single" w:color="auto" w:sz="4" w:space="0"/>
              <w:right w:val="single" w:color="auto" w:sz="4" w:space="0"/>
            </w:tcBorders>
            <w:vAlign w:val="center"/>
          </w:tcPr>
          <w:p w14:paraId="65F044C9">
            <w:pPr>
              <w:rPr>
                <w:szCs w:val="24"/>
              </w:rPr>
            </w:pPr>
          </w:p>
        </w:tc>
      </w:tr>
      <w:tr w14:paraId="3CD1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0FA58B0C">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29591EC8">
            <w:pPr>
              <w:autoSpaceDE w:val="0"/>
              <w:autoSpaceDN w:val="0"/>
              <w:adjustRightInd w:val="0"/>
              <w:snapToGrid w:val="0"/>
              <w:jc w:val="left"/>
              <w:rPr>
                <w:rFonts w:ascii="Times New Roman" w:hAnsi="Times New Roman"/>
                <w:szCs w:val="24"/>
              </w:rPr>
            </w:pPr>
            <w:r>
              <w:rPr>
                <w:rFonts w:hint="eastAsia" w:ascii="Times New Roman" w:hAnsi="Times New Roman"/>
                <w:szCs w:val="24"/>
              </w:rPr>
              <w:t>人文素质：具备较好的人文社会科学素养，具备严谨、自信、自律、自强的优良作风和认真务实的基本信念。</w:t>
            </w:r>
          </w:p>
        </w:tc>
        <w:tc>
          <w:tcPr>
            <w:tcW w:w="2697" w:type="pct"/>
            <w:tcBorders>
              <w:top w:val="single" w:color="auto" w:sz="4" w:space="0"/>
              <w:left w:val="single" w:color="auto" w:sz="4" w:space="0"/>
              <w:bottom w:val="single" w:color="auto" w:sz="4" w:space="0"/>
              <w:right w:val="single" w:color="auto" w:sz="4" w:space="0"/>
            </w:tcBorders>
            <w:vAlign w:val="center"/>
          </w:tcPr>
          <w:p w14:paraId="68B3E0F1">
            <w:pPr>
              <w:autoSpaceDE w:val="0"/>
              <w:autoSpaceDN w:val="0"/>
              <w:adjustRightInd w:val="0"/>
              <w:snapToGrid w:val="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szCs w:val="24"/>
              </w:rPr>
              <w:t>中国近现代史纲要</w:t>
            </w:r>
            <w:r>
              <w:rPr>
                <w:rFonts w:hint="eastAsia" w:ascii="Times New Roman" w:hAnsi="Times New Roman"/>
                <w:szCs w:val="24"/>
                <w:lang w:eastAsia="zh-CN"/>
              </w:rPr>
              <w:t>、</w:t>
            </w:r>
            <w:r>
              <w:rPr>
                <w:rFonts w:hint="eastAsia" w:ascii="Times New Roman" w:hAnsi="Times New Roman"/>
                <w:szCs w:val="24"/>
              </w:rPr>
              <w:t>马克思主义基本原理</w:t>
            </w:r>
            <w:r>
              <w:rPr>
                <w:rFonts w:hint="eastAsia" w:ascii="Times New Roman" w:hAnsi="Times New Roman"/>
                <w:szCs w:val="24"/>
                <w:lang w:eastAsia="zh-CN"/>
              </w:rPr>
              <w:t>、</w:t>
            </w:r>
            <w:r>
              <w:rPr>
                <w:rFonts w:hint="eastAsia" w:ascii="Times New Roman" w:hAnsi="Times New Roman"/>
                <w:szCs w:val="24"/>
              </w:rPr>
              <w:t>形势与政策</w:t>
            </w:r>
            <w:r>
              <w:rPr>
                <w:rFonts w:hint="eastAsia" w:ascii="Times New Roman" w:hAnsi="Times New Roman"/>
                <w:szCs w:val="24"/>
                <w:lang w:eastAsia="zh-CN"/>
              </w:rPr>
              <w:t>、</w:t>
            </w:r>
            <w:r>
              <w:rPr>
                <w:rFonts w:hint="eastAsia" w:ascii="Times New Roman" w:hAnsi="Times New Roman"/>
                <w:szCs w:val="24"/>
              </w:rPr>
              <w:t>体质训练</w:t>
            </w:r>
            <w:r>
              <w:rPr>
                <w:rFonts w:hint="eastAsia" w:ascii="Times New Roman" w:hAnsi="Times New Roman"/>
                <w:szCs w:val="24"/>
                <w:lang w:eastAsia="zh-CN"/>
              </w:rPr>
              <w:t>、</w:t>
            </w:r>
            <w:r>
              <w:rPr>
                <w:rFonts w:hint="eastAsia" w:ascii="Times New Roman" w:hAnsi="Times New Roman"/>
                <w:szCs w:val="24"/>
              </w:rPr>
              <w:t>全校选修课</w:t>
            </w:r>
            <w:r>
              <w:rPr>
                <w:rFonts w:hint="eastAsia" w:ascii="Times New Roman" w:hAnsi="Times New Roman"/>
                <w:szCs w:val="24"/>
                <w:lang w:eastAsia="zh-CN"/>
              </w:rPr>
              <w:t>、</w:t>
            </w:r>
            <w:r>
              <w:rPr>
                <w:rFonts w:hint="eastAsia" w:ascii="Times New Roman" w:hAnsi="Times New Roman"/>
                <w:szCs w:val="24"/>
              </w:rPr>
              <w:t>大学生就业指导、大学生创新创业教育、始业教育、专业认知实习</w:t>
            </w:r>
            <w:r>
              <w:rPr>
                <w:rFonts w:hint="eastAsia" w:ascii="Times New Roman" w:hAnsi="Times New Roman"/>
                <w:szCs w:val="24"/>
                <w:lang w:val="en-US" w:eastAsia="zh-CN"/>
              </w:rPr>
              <w:t>等。</w:t>
            </w:r>
          </w:p>
        </w:tc>
        <w:tc>
          <w:tcPr>
            <w:tcW w:w="397" w:type="pct"/>
            <w:tcBorders>
              <w:top w:val="single" w:color="auto" w:sz="4" w:space="0"/>
              <w:left w:val="single" w:color="auto" w:sz="4" w:space="0"/>
              <w:bottom w:val="single" w:color="auto" w:sz="4" w:space="0"/>
              <w:right w:val="single" w:color="auto" w:sz="4" w:space="0"/>
            </w:tcBorders>
            <w:vAlign w:val="center"/>
          </w:tcPr>
          <w:p w14:paraId="72AE8840">
            <w:pPr>
              <w:rPr>
                <w:szCs w:val="24"/>
              </w:rPr>
            </w:pPr>
          </w:p>
        </w:tc>
      </w:tr>
      <w:tr w14:paraId="7C4A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541" w:type="pct"/>
            <w:vMerge w:val="continue"/>
            <w:tcBorders>
              <w:top w:val="single" w:color="auto" w:sz="4" w:space="0"/>
              <w:left w:val="single" w:color="auto" w:sz="4" w:space="0"/>
              <w:bottom w:val="single" w:color="auto" w:sz="4" w:space="0"/>
              <w:right w:val="single" w:color="auto" w:sz="4" w:space="0"/>
            </w:tcBorders>
            <w:vAlign w:val="center"/>
          </w:tcPr>
          <w:p w14:paraId="4DB72B2F">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22B0DE2C">
            <w:pPr>
              <w:autoSpaceDE w:val="0"/>
              <w:autoSpaceDN w:val="0"/>
              <w:adjustRightInd w:val="0"/>
              <w:snapToGrid w:val="0"/>
              <w:jc w:val="left"/>
              <w:rPr>
                <w:rFonts w:ascii="Times New Roman" w:hAnsi="Times New Roman"/>
                <w:szCs w:val="24"/>
              </w:rPr>
            </w:pPr>
            <w:r>
              <w:rPr>
                <w:rFonts w:hint="eastAsia" w:ascii="Times New Roman" w:hAnsi="Times New Roman"/>
                <w:szCs w:val="24"/>
              </w:rPr>
              <w:t>身心素质：体魄健全、心理健康、精神乐观，具备良好的身体和心理素质。</w:t>
            </w:r>
          </w:p>
        </w:tc>
        <w:tc>
          <w:tcPr>
            <w:tcW w:w="2697" w:type="pct"/>
            <w:tcBorders>
              <w:top w:val="single" w:color="auto" w:sz="4" w:space="0"/>
              <w:left w:val="single" w:color="auto" w:sz="4" w:space="0"/>
              <w:bottom w:val="single" w:color="auto" w:sz="4" w:space="0"/>
              <w:right w:val="single" w:color="auto" w:sz="4" w:space="0"/>
            </w:tcBorders>
            <w:vAlign w:val="center"/>
          </w:tcPr>
          <w:p w14:paraId="6D01263C">
            <w:pPr>
              <w:autoSpaceDE w:val="0"/>
              <w:autoSpaceDN w:val="0"/>
              <w:adjustRightInd w:val="0"/>
              <w:snapToGrid w:val="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szCs w:val="24"/>
              </w:rPr>
              <w:t>中国近现代史纲要</w:t>
            </w:r>
            <w:r>
              <w:rPr>
                <w:rFonts w:hint="eastAsia" w:ascii="Times New Roman" w:hAnsi="Times New Roman"/>
                <w:szCs w:val="24"/>
                <w:lang w:eastAsia="zh-CN"/>
              </w:rPr>
              <w:t>、</w:t>
            </w:r>
            <w:r>
              <w:rPr>
                <w:rFonts w:hint="eastAsia" w:ascii="Times New Roman" w:hAnsi="Times New Roman"/>
                <w:szCs w:val="24"/>
              </w:rPr>
              <w:t>马克思主义基本原理</w:t>
            </w:r>
            <w:r>
              <w:rPr>
                <w:rFonts w:hint="eastAsia" w:ascii="Times New Roman" w:hAnsi="Times New Roman"/>
                <w:szCs w:val="24"/>
                <w:lang w:eastAsia="zh-CN"/>
              </w:rPr>
              <w:t>、</w:t>
            </w:r>
            <w:r>
              <w:rPr>
                <w:rFonts w:hint="eastAsia" w:ascii="Times New Roman" w:hAnsi="Times New Roman"/>
                <w:szCs w:val="24"/>
              </w:rPr>
              <w:t>形势与政策</w:t>
            </w:r>
            <w:r>
              <w:rPr>
                <w:rFonts w:hint="eastAsia" w:ascii="Times New Roman" w:hAnsi="Times New Roman"/>
                <w:szCs w:val="24"/>
                <w:lang w:eastAsia="zh-CN"/>
              </w:rPr>
              <w:t>、</w:t>
            </w:r>
            <w:r>
              <w:rPr>
                <w:rFonts w:hint="eastAsia" w:ascii="Times New Roman" w:hAnsi="Times New Roman"/>
                <w:szCs w:val="24"/>
              </w:rPr>
              <w:t>体质训练</w:t>
            </w:r>
            <w:r>
              <w:rPr>
                <w:rFonts w:hint="eastAsia" w:ascii="Times New Roman" w:hAnsi="Times New Roman"/>
                <w:szCs w:val="24"/>
                <w:lang w:eastAsia="zh-CN"/>
              </w:rPr>
              <w:t>、</w:t>
            </w:r>
            <w:r>
              <w:rPr>
                <w:rFonts w:hint="eastAsia" w:ascii="Times New Roman" w:hAnsi="Times New Roman"/>
                <w:szCs w:val="24"/>
              </w:rPr>
              <w:t>全校选修课</w:t>
            </w:r>
            <w:r>
              <w:rPr>
                <w:rFonts w:hint="eastAsia" w:ascii="Times New Roman" w:hAnsi="Times New Roman"/>
                <w:szCs w:val="24"/>
                <w:lang w:eastAsia="zh-CN"/>
              </w:rPr>
              <w:t>、</w:t>
            </w:r>
            <w:r>
              <w:rPr>
                <w:rFonts w:hint="eastAsia" w:ascii="Times New Roman" w:hAnsi="Times New Roman"/>
                <w:szCs w:val="24"/>
              </w:rPr>
              <w:t>大学生就业指导、大学生创新创业教育、始业教育、专业认知实习等</w:t>
            </w:r>
            <w:r>
              <w:rPr>
                <w:rFonts w:hint="eastAsia" w:ascii="Times New Roman" w:hAnsi="Times New Roman"/>
                <w:szCs w:val="24"/>
                <w:lang w:val="en-US" w:eastAsia="zh-CN"/>
              </w:rPr>
              <w:t>。</w:t>
            </w:r>
          </w:p>
        </w:tc>
        <w:tc>
          <w:tcPr>
            <w:tcW w:w="397" w:type="pct"/>
            <w:tcBorders>
              <w:top w:val="single" w:color="auto" w:sz="4" w:space="0"/>
              <w:left w:val="single" w:color="auto" w:sz="4" w:space="0"/>
              <w:bottom w:val="single" w:color="auto" w:sz="4" w:space="0"/>
              <w:right w:val="single" w:color="auto" w:sz="4" w:space="0"/>
            </w:tcBorders>
            <w:vAlign w:val="center"/>
          </w:tcPr>
          <w:p w14:paraId="2FE126C7">
            <w:pPr>
              <w:rPr>
                <w:szCs w:val="24"/>
              </w:rPr>
            </w:pPr>
          </w:p>
        </w:tc>
      </w:tr>
      <w:tr w14:paraId="5781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541" w:type="pct"/>
            <w:vMerge w:val="continue"/>
            <w:tcBorders>
              <w:top w:val="single" w:color="auto" w:sz="4" w:space="0"/>
              <w:left w:val="single" w:color="auto" w:sz="4" w:space="0"/>
              <w:bottom w:val="single" w:color="auto" w:sz="4" w:space="0"/>
              <w:right w:val="single" w:color="auto" w:sz="4" w:space="0"/>
            </w:tcBorders>
          </w:tcPr>
          <w:p w14:paraId="76BDEECC">
            <w:pPr>
              <w:adjustRightInd w:val="0"/>
              <w:snapToGrid w:val="0"/>
              <w:jc w:val="center"/>
              <w:rPr>
                <w:rFonts w:ascii="Times New Roman" w:hAnsi="Times New Roman"/>
                <w:szCs w:val="24"/>
              </w:rPr>
            </w:pPr>
          </w:p>
        </w:tc>
        <w:tc>
          <w:tcPr>
            <w:tcW w:w="1363" w:type="pct"/>
            <w:tcBorders>
              <w:top w:val="single" w:color="auto" w:sz="4" w:space="0"/>
              <w:left w:val="single" w:color="auto" w:sz="4" w:space="0"/>
              <w:bottom w:val="single" w:color="auto" w:sz="4" w:space="0"/>
              <w:right w:val="single" w:color="auto" w:sz="4" w:space="0"/>
            </w:tcBorders>
            <w:vAlign w:val="center"/>
          </w:tcPr>
          <w:p w14:paraId="3E56E265">
            <w:pPr>
              <w:autoSpaceDE w:val="0"/>
              <w:autoSpaceDN w:val="0"/>
              <w:adjustRightInd w:val="0"/>
              <w:snapToGrid w:val="0"/>
              <w:jc w:val="left"/>
              <w:rPr>
                <w:rFonts w:ascii="Times New Roman" w:hAnsi="Times New Roman"/>
                <w:szCs w:val="24"/>
              </w:rPr>
            </w:pPr>
            <w:r>
              <w:rPr>
                <w:rFonts w:hint="eastAsia" w:ascii="Times New Roman" w:hAnsi="Times New Roman"/>
                <w:szCs w:val="24"/>
              </w:rPr>
              <w:t>职业素质：具有创新创业和终身学习理念，具备良好的沟通能力、团队协作能力，能履行工程师的职责，能够担当作为社会自然人和企业员工的社会责任。</w:t>
            </w:r>
          </w:p>
        </w:tc>
        <w:tc>
          <w:tcPr>
            <w:tcW w:w="2697" w:type="pct"/>
            <w:tcBorders>
              <w:top w:val="single" w:color="auto" w:sz="4" w:space="0"/>
              <w:left w:val="single" w:color="auto" w:sz="4" w:space="0"/>
              <w:bottom w:val="single" w:color="auto" w:sz="4" w:space="0"/>
              <w:right w:val="single" w:color="auto" w:sz="4" w:space="0"/>
            </w:tcBorders>
            <w:vAlign w:val="center"/>
          </w:tcPr>
          <w:p w14:paraId="54582A32">
            <w:pPr>
              <w:autoSpaceDE w:val="0"/>
              <w:autoSpaceDN w:val="0"/>
              <w:adjustRightInd w:val="0"/>
              <w:snapToGrid w:val="0"/>
              <w:jc w:val="left"/>
              <w:rPr>
                <w:rFonts w:ascii="Times New Roman" w:hAnsi="Times New Roman"/>
                <w:szCs w:val="24"/>
              </w:rPr>
            </w:pPr>
            <w:r>
              <w:rPr>
                <w:rFonts w:hint="eastAsia" w:ascii="Times New Roman" w:hAnsi="Times New Roman"/>
                <w:szCs w:val="24"/>
              </w:rPr>
              <w:t>大学生就业指导、大学生创新创业教育、始业教育、专业认知实习等。</w:t>
            </w:r>
          </w:p>
        </w:tc>
        <w:tc>
          <w:tcPr>
            <w:tcW w:w="397" w:type="pct"/>
            <w:tcBorders>
              <w:top w:val="single" w:color="auto" w:sz="4" w:space="0"/>
              <w:left w:val="single" w:color="auto" w:sz="4" w:space="0"/>
              <w:bottom w:val="single" w:color="auto" w:sz="4" w:space="0"/>
              <w:right w:val="single" w:color="auto" w:sz="4" w:space="0"/>
            </w:tcBorders>
            <w:vAlign w:val="center"/>
          </w:tcPr>
          <w:p w14:paraId="4AD107B8">
            <w:pPr>
              <w:rPr>
                <w:szCs w:val="24"/>
              </w:rPr>
            </w:pPr>
          </w:p>
        </w:tc>
      </w:tr>
    </w:tbl>
    <w:p w14:paraId="1A53FD3C">
      <w:pPr>
        <w:adjustRightInd w:val="0"/>
        <w:snapToGrid w:val="0"/>
        <w:spacing w:line="500" w:lineRule="exact"/>
        <w:outlineLvl w:val="1"/>
        <w:rPr>
          <w:rFonts w:ascii="黑体" w:hAnsi="黑体" w:eastAsia="黑体" w:cs="黑体"/>
          <w:b/>
          <w:sz w:val="28"/>
          <w:szCs w:val="28"/>
        </w:rPr>
      </w:pPr>
      <w:bookmarkStart w:id="27" w:name="_Toc30582"/>
      <w:bookmarkStart w:id="28" w:name="_Toc10884"/>
      <w:bookmarkStart w:id="29" w:name="_Toc28543555"/>
      <w:bookmarkStart w:id="30" w:name="_Toc28585188"/>
      <w:bookmarkStart w:id="31" w:name="_Toc7678"/>
      <w:bookmarkStart w:id="32" w:name="_Toc7826_WPSOffice_Level2"/>
      <w:r>
        <w:rPr>
          <w:rFonts w:hint="eastAsia" w:ascii="黑体" w:hAnsi="黑体" w:eastAsia="黑体" w:cs="黑体"/>
          <w:b/>
          <w:sz w:val="28"/>
          <w:szCs w:val="28"/>
        </w:rPr>
        <w:t>五、主干学科</w:t>
      </w:r>
      <w:bookmarkEnd w:id="27"/>
      <w:bookmarkEnd w:id="28"/>
      <w:bookmarkEnd w:id="29"/>
      <w:bookmarkEnd w:id="30"/>
      <w:bookmarkEnd w:id="31"/>
      <w:bookmarkEnd w:id="32"/>
    </w:p>
    <w:p w14:paraId="41A55808">
      <w:pPr>
        <w:spacing w:line="500" w:lineRule="exact"/>
        <w:ind w:firstLine="480" w:firstLineChars="200"/>
        <w:rPr>
          <w:rFonts w:hAnsi="宋体"/>
          <w:sz w:val="24"/>
          <w:szCs w:val="24"/>
        </w:rPr>
      </w:pPr>
      <w:bookmarkStart w:id="33" w:name="_Toc25455_WPSOffice_Level2"/>
      <w:bookmarkStart w:id="34" w:name="_Toc13747"/>
      <w:bookmarkStart w:id="35" w:name="_Toc26180"/>
      <w:bookmarkStart w:id="36" w:name="_Toc11297"/>
      <w:bookmarkStart w:id="37" w:name="_Toc28543556"/>
      <w:bookmarkStart w:id="38" w:name="_Toc28585189"/>
      <w:r>
        <w:rPr>
          <w:rFonts w:hint="eastAsia" w:hAnsi="宋体"/>
          <w:sz w:val="24"/>
          <w:szCs w:val="24"/>
        </w:rPr>
        <w:t>主干学科：</w:t>
      </w:r>
      <w:r>
        <w:rPr>
          <w:rFonts w:hint="eastAsia" w:ascii="宋体" w:hAnsi="宋体" w:eastAsia="宋体" w:cs="Courier New"/>
          <w:sz w:val="24"/>
          <w:szCs w:val="24"/>
          <w:lang w:val="en-US" w:eastAsia="zh-CN"/>
        </w:rPr>
        <w:t>机械工程、控制科学与工程</w:t>
      </w:r>
      <w:r>
        <w:rPr>
          <w:rFonts w:hint="eastAsia"/>
          <w:sz w:val="24"/>
        </w:rPr>
        <w:t>。</w:t>
      </w:r>
    </w:p>
    <w:p w14:paraId="14B12B74">
      <w:pPr>
        <w:adjustRightInd w:val="0"/>
        <w:snapToGrid w:val="0"/>
        <w:spacing w:line="500" w:lineRule="exact"/>
        <w:outlineLvl w:val="1"/>
        <w:rPr>
          <w:rFonts w:ascii="黑体" w:hAnsi="黑体" w:eastAsia="黑体" w:cs="黑体"/>
          <w:b/>
          <w:sz w:val="28"/>
          <w:szCs w:val="28"/>
        </w:rPr>
      </w:pPr>
      <w:r>
        <w:rPr>
          <w:rFonts w:hint="eastAsia" w:ascii="黑体" w:hAnsi="黑体" w:eastAsia="黑体" w:cs="黑体"/>
          <w:b/>
          <w:sz w:val="28"/>
          <w:szCs w:val="28"/>
        </w:rPr>
        <w:t>六、专业核心课程</w:t>
      </w:r>
      <w:bookmarkEnd w:id="33"/>
      <w:bookmarkEnd w:id="34"/>
      <w:bookmarkEnd w:id="35"/>
      <w:bookmarkEnd w:id="36"/>
      <w:bookmarkEnd w:id="37"/>
      <w:bookmarkEnd w:id="38"/>
    </w:p>
    <w:p w14:paraId="3A663775">
      <w:pPr>
        <w:spacing w:line="500" w:lineRule="exact"/>
        <w:ind w:firstLine="480" w:firstLineChars="200"/>
        <w:rPr>
          <w:rFonts w:ascii="黑体" w:hAnsi="黑体" w:eastAsia="黑体" w:cs="黑体"/>
          <w:b/>
          <w:sz w:val="28"/>
          <w:szCs w:val="28"/>
        </w:rPr>
      </w:pPr>
      <w:r>
        <w:rPr>
          <w:rFonts w:hint="eastAsia"/>
          <w:sz w:val="24"/>
        </w:rPr>
        <w:t>自动控制原理*</w:t>
      </w:r>
      <w:r>
        <w:rPr>
          <w:rFonts w:hint="eastAsia"/>
          <w:sz w:val="24"/>
          <w:lang w:eastAsia="zh-CN"/>
        </w:rPr>
        <w:t>、传感器与检测技术*、</w:t>
      </w:r>
      <w:r>
        <w:rPr>
          <w:rFonts w:hint="eastAsia"/>
          <w:sz w:val="24"/>
          <w:lang w:val="en-US" w:eastAsia="zh-CN"/>
        </w:rPr>
        <w:t xml:space="preserve"> </w:t>
      </w:r>
      <w:r>
        <w:rPr>
          <w:rFonts w:hint="eastAsia"/>
          <w:sz w:val="24"/>
        </w:rPr>
        <w:t>电气控制与PLC应用技术*</w:t>
      </w:r>
      <w:r>
        <w:rPr>
          <w:rFonts w:hint="eastAsia"/>
          <w:sz w:val="24"/>
          <w:lang w:eastAsia="zh-CN"/>
        </w:rPr>
        <w:t>、单片机技术*、机器人编程技术*、机械三维造型设计*、机器人生产线虚拟调试技术*、机器视觉技术*、机器人应用系统集成技术*</w:t>
      </w:r>
      <w:r>
        <w:rPr>
          <w:rFonts w:hint="eastAsia"/>
          <w:sz w:val="24"/>
        </w:rPr>
        <w:t>。</w:t>
      </w:r>
    </w:p>
    <w:p w14:paraId="0B23B2E3">
      <w:pPr>
        <w:adjustRightInd w:val="0"/>
        <w:snapToGrid w:val="0"/>
        <w:spacing w:line="500" w:lineRule="exact"/>
        <w:outlineLvl w:val="1"/>
        <w:rPr>
          <w:rFonts w:ascii="黑体" w:hAnsi="黑体" w:eastAsia="黑体" w:cs="黑体"/>
          <w:b/>
          <w:sz w:val="28"/>
          <w:szCs w:val="28"/>
        </w:rPr>
      </w:pPr>
      <w:bookmarkStart w:id="39" w:name="_Toc28585190"/>
      <w:bookmarkStart w:id="40" w:name="_Toc17326"/>
      <w:bookmarkStart w:id="41" w:name="_Toc20199_WPSOffice_Level2"/>
      <w:bookmarkStart w:id="42" w:name="_Toc31716"/>
      <w:bookmarkStart w:id="43" w:name="_Toc28543557"/>
      <w:bookmarkStart w:id="44" w:name="_Toc16455"/>
      <w:r>
        <w:rPr>
          <w:rFonts w:hint="eastAsia" w:ascii="黑体" w:hAnsi="黑体" w:eastAsia="黑体" w:cs="黑体"/>
          <w:b/>
          <w:sz w:val="28"/>
          <w:szCs w:val="28"/>
        </w:rPr>
        <w:t>七、学制与授予学位</w:t>
      </w:r>
      <w:bookmarkEnd w:id="39"/>
      <w:bookmarkEnd w:id="40"/>
      <w:bookmarkEnd w:id="41"/>
      <w:bookmarkEnd w:id="42"/>
      <w:bookmarkEnd w:id="43"/>
      <w:bookmarkEnd w:id="44"/>
    </w:p>
    <w:p w14:paraId="594000EE">
      <w:pPr>
        <w:adjustRightInd w:val="0"/>
        <w:snapToGrid w:val="0"/>
        <w:spacing w:line="500" w:lineRule="exact"/>
        <w:ind w:firstLine="480" w:firstLineChars="200"/>
        <w:rPr>
          <w:rFonts w:ascii="宋体" w:hAnsi="宋体"/>
          <w:sz w:val="24"/>
          <w:szCs w:val="24"/>
        </w:rPr>
      </w:pPr>
      <w:r>
        <w:rPr>
          <w:rFonts w:hint="eastAsia" w:ascii="宋体" w:hAnsi="宋体"/>
          <w:sz w:val="24"/>
          <w:szCs w:val="24"/>
        </w:rPr>
        <w:t>基本学制：2年。</w:t>
      </w:r>
    </w:p>
    <w:p w14:paraId="72F7F52D">
      <w:pPr>
        <w:adjustRightInd w:val="0"/>
        <w:snapToGrid w:val="0"/>
        <w:spacing w:line="500" w:lineRule="exact"/>
        <w:ind w:firstLine="480" w:firstLineChars="200"/>
        <w:rPr>
          <w:rFonts w:ascii="宋体" w:hAnsi="宋体"/>
          <w:sz w:val="24"/>
          <w:szCs w:val="24"/>
        </w:rPr>
      </w:pPr>
      <w:r>
        <w:rPr>
          <w:rFonts w:hint="eastAsia" w:ascii="宋体" w:hAnsi="宋体"/>
          <w:sz w:val="24"/>
          <w:szCs w:val="24"/>
        </w:rPr>
        <w:t>授予学位：</w:t>
      </w:r>
      <w:bookmarkStart w:id="45" w:name="_Toc27137_WPSOffice_Level2"/>
      <w:r>
        <w:rPr>
          <w:rFonts w:hint="eastAsia" w:ascii="宋体" w:hAnsi="宋体"/>
          <w:sz w:val="24"/>
          <w:szCs w:val="24"/>
          <w:lang w:val="en-US" w:eastAsia="zh-CN"/>
        </w:rPr>
        <w:t>工学</w:t>
      </w:r>
      <w:r>
        <w:rPr>
          <w:rFonts w:hint="eastAsia" w:ascii="宋体" w:hAnsi="宋体"/>
          <w:sz w:val="24"/>
          <w:szCs w:val="24"/>
        </w:rPr>
        <w:t>学士学位。</w:t>
      </w:r>
    </w:p>
    <w:p w14:paraId="02F37886">
      <w:pPr>
        <w:adjustRightInd w:val="0"/>
        <w:snapToGrid w:val="0"/>
        <w:spacing w:line="500" w:lineRule="exact"/>
        <w:outlineLvl w:val="1"/>
        <w:rPr>
          <w:rFonts w:ascii="黑体" w:hAnsi="黑体" w:eastAsia="黑体" w:cs="黑体"/>
          <w:b/>
          <w:sz w:val="28"/>
          <w:szCs w:val="28"/>
        </w:rPr>
      </w:pPr>
      <w:bookmarkStart w:id="46" w:name="_Toc3352"/>
      <w:bookmarkStart w:id="47" w:name="_Toc24407"/>
      <w:bookmarkStart w:id="48" w:name="_Toc28543558"/>
      <w:bookmarkStart w:id="49" w:name="_Toc28585191"/>
      <w:bookmarkStart w:id="50" w:name="_Toc6237"/>
      <w:r>
        <w:rPr>
          <w:rFonts w:hint="eastAsia" w:ascii="黑体" w:hAnsi="黑体" w:eastAsia="黑体" w:cs="黑体"/>
          <w:b/>
          <w:sz w:val="28"/>
          <w:szCs w:val="28"/>
        </w:rPr>
        <w:t>八、毕业学分及职业证书要求</w:t>
      </w:r>
      <w:bookmarkEnd w:id="45"/>
      <w:bookmarkEnd w:id="46"/>
      <w:bookmarkEnd w:id="47"/>
      <w:bookmarkEnd w:id="48"/>
      <w:bookmarkEnd w:id="49"/>
      <w:bookmarkEnd w:id="50"/>
    </w:p>
    <w:p w14:paraId="27C6A0EB">
      <w:pPr>
        <w:adjustRightInd w:val="0"/>
        <w:snapToGrid w:val="0"/>
        <w:spacing w:line="500" w:lineRule="exact"/>
        <w:ind w:firstLine="480" w:firstLineChars="200"/>
        <w:rPr>
          <w:rFonts w:ascii="宋体" w:hAnsi="宋体"/>
          <w:sz w:val="24"/>
          <w:szCs w:val="24"/>
        </w:rPr>
      </w:pPr>
      <w:bookmarkStart w:id="51" w:name="_Toc7452_WPSOffice_Level3"/>
      <w:r>
        <w:rPr>
          <w:rFonts w:hint="eastAsia" w:ascii="宋体" w:hAnsi="宋体"/>
          <w:sz w:val="24"/>
          <w:szCs w:val="24"/>
        </w:rPr>
        <w:t>1.完成专业规定的</w:t>
      </w:r>
      <w:r>
        <w:rPr>
          <w:rFonts w:hint="eastAsia" w:ascii="宋体" w:hAnsi="宋体"/>
          <w:sz w:val="24"/>
          <w:szCs w:val="24"/>
          <w:lang w:val="en-US" w:eastAsia="zh-CN"/>
        </w:rPr>
        <w:t>82</w:t>
      </w:r>
      <w:r>
        <w:rPr>
          <w:rFonts w:hint="eastAsia" w:ascii="宋体" w:hAnsi="宋体"/>
          <w:sz w:val="24"/>
          <w:szCs w:val="24"/>
        </w:rPr>
        <w:t>学分</w:t>
      </w:r>
      <w:bookmarkEnd w:id="51"/>
      <w:r>
        <w:rPr>
          <w:rFonts w:hint="eastAsia" w:ascii="宋体" w:hAnsi="宋体"/>
          <w:sz w:val="24"/>
          <w:szCs w:val="24"/>
        </w:rPr>
        <w:t>。</w:t>
      </w:r>
    </w:p>
    <w:p w14:paraId="624D9DED">
      <w:pPr>
        <w:adjustRightInd w:val="0"/>
        <w:snapToGrid w:val="0"/>
        <w:spacing w:line="500" w:lineRule="exact"/>
        <w:ind w:firstLine="480" w:firstLineChars="200"/>
        <w:rPr>
          <w:rFonts w:ascii="宋体" w:hAnsi="宋体"/>
          <w:sz w:val="24"/>
          <w:szCs w:val="24"/>
        </w:rPr>
      </w:pPr>
      <w:bookmarkStart w:id="52" w:name="_Toc24515_WPSOffice_Level3"/>
      <w:r>
        <w:rPr>
          <w:rFonts w:hint="eastAsia" w:ascii="宋体" w:hAnsi="宋体"/>
          <w:sz w:val="24"/>
          <w:szCs w:val="24"/>
        </w:rPr>
        <w:t>2.职业和技能证书要求</w:t>
      </w:r>
      <w:bookmarkEnd w:id="52"/>
      <w:r>
        <w:rPr>
          <w:rFonts w:hint="eastAsia" w:ascii="宋体" w:hAnsi="宋体"/>
          <w:sz w:val="24"/>
          <w:szCs w:val="24"/>
        </w:rPr>
        <w:t>。</w:t>
      </w:r>
    </w:p>
    <w:tbl>
      <w:tblPr>
        <w:tblStyle w:val="10"/>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68"/>
        <w:gridCol w:w="1701"/>
        <w:gridCol w:w="2551"/>
        <w:gridCol w:w="1576"/>
      </w:tblGrid>
      <w:tr w14:paraId="7592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4CE3FA3">
            <w:pPr>
              <w:adjustRightInd w:val="0"/>
              <w:snapToGrid w:val="0"/>
              <w:jc w:val="center"/>
              <w:rPr>
                <w:b/>
                <w:szCs w:val="24"/>
              </w:rPr>
            </w:pPr>
            <w:bookmarkStart w:id="53" w:name="_Toc28886"/>
            <w:bookmarkStart w:id="54" w:name="_Toc28585192"/>
            <w:bookmarkStart w:id="55" w:name="_Toc32510"/>
            <w:bookmarkStart w:id="56" w:name="_Toc31162"/>
            <w:bookmarkStart w:id="57" w:name="_Toc2139_WPSOffice_Level2"/>
            <w:bookmarkStart w:id="58" w:name="_Toc28543559"/>
            <w:r>
              <w:rPr>
                <w:rFonts w:hint="eastAsia"/>
                <w:b/>
                <w:szCs w:val="24"/>
              </w:rPr>
              <w:t>序号</w:t>
            </w:r>
          </w:p>
        </w:tc>
        <w:tc>
          <w:tcPr>
            <w:tcW w:w="2268" w:type="dxa"/>
            <w:tcBorders>
              <w:top w:val="single" w:color="auto" w:sz="4" w:space="0"/>
              <w:left w:val="single" w:color="auto" w:sz="4" w:space="0"/>
              <w:bottom w:val="single" w:color="auto" w:sz="4" w:space="0"/>
              <w:right w:val="single" w:color="auto" w:sz="4" w:space="0"/>
            </w:tcBorders>
            <w:vAlign w:val="center"/>
          </w:tcPr>
          <w:p w14:paraId="0E23A1D1">
            <w:pPr>
              <w:adjustRightInd w:val="0"/>
              <w:snapToGrid w:val="0"/>
              <w:jc w:val="center"/>
              <w:rPr>
                <w:b/>
                <w:szCs w:val="24"/>
              </w:rPr>
            </w:pPr>
            <w:r>
              <w:rPr>
                <w:rFonts w:hint="eastAsia"/>
                <w:b/>
                <w:szCs w:val="24"/>
              </w:rPr>
              <w:t>证书名称</w:t>
            </w:r>
          </w:p>
        </w:tc>
        <w:tc>
          <w:tcPr>
            <w:tcW w:w="1701" w:type="dxa"/>
            <w:tcBorders>
              <w:top w:val="single" w:color="auto" w:sz="4" w:space="0"/>
              <w:left w:val="single" w:color="auto" w:sz="4" w:space="0"/>
              <w:bottom w:val="single" w:color="auto" w:sz="4" w:space="0"/>
              <w:right w:val="single" w:color="auto" w:sz="4" w:space="0"/>
            </w:tcBorders>
            <w:vAlign w:val="center"/>
          </w:tcPr>
          <w:p w14:paraId="06547215">
            <w:pPr>
              <w:adjustRightInd w:val="0"/>
              <w:snapToGrid w:val="0"/>
              <w:jc w:val="center"/>
              <w:rPr>
                <w:b/>
                <w:szCs w:val="24"/>
              </w:rPr>
            </w:pPr>
            <w:r>
              <w:rPr>
                <w:rFonts w:hint="eastAsia"/>
                <w:b/>
                <w:szCs w:val="24"/>
              </w:rPr>
              <w:t>发证机构</w:t>
            </w:r>
          </w:p>
        </w:tc>
        <w:tc>
          <w:tcPr>
            <w:tcW w:w="2551" w:type="dxa"/>
            <w:tcBorders>
              <w:top w:val="single" w:color="auto" w:sz="4" w:space="0"/>
              <w:left w:val="single" w:color="auto" w:sz="4" w:space="0"/>
              <w:bottom w:val="single" w:color="auto" w:sz="4" w:space="0"/>
              <w:right w:val="single" w:color="auto" w:sz="4" w:space="0"/>
            </w:tcBorders>
            <w:vAlign w:val="center"/>
          </w:tcPr>
          <w:p w14:paraId="2DA75C65">
            <w:pPr>
              <w:adjustRightInd w:val="0"/>
              <w:snapToGrid w:val="0"/>
              <w:jc w:val="center"/>
              <w:rPr>
                <w:b/>
                <w:szCs w:val="24"/>
              </w:rPr>
            </w:pPr>
            <w:r>
              <w:rPr>
                <w:rFonts w:hint="eastAsia"/>
                <w:b/>
                <w:szCs w:val="24"/>
              </w:rPr>
              <w:t>课证融合课程</w:t>
            </w:r>
          </w:p>
        </w:tc>
        <w:tc>
          <w:tcPr>
            <w:tcW w:w="1576" w:type="dxa"/>
            <w:tcBorders>
              <w:top w:val="single" w:color="auto" w:sz="4" w:space="0"/>
              <w:left w:val="single" w:color="auto" w:sz="4" w:space="0"/>
              <w:bottom w:val="single" w:color="auto" w:sz="4" w:space="0"/>
              <w:right w:val="single" w:color="auto" w:sz="4" w:space="0"/>
            </w:tcBorders>
            <w:vAlign w:val="center"/>
          </w:tcPr>
          <w:p w14:paraId="7BEA5349">
            <w:pPr>
              <w:adjustRightInd w:val="0"/>
              <w:snapToGrid w:val="0"/>
              <w:jc w:val="center"/>
              <w:rPr>
                <w:b/>
                <w:szCs w:val="24"/>
              </w:rPr>
            </w:pPr>
            <w:r>
              <w:rPr>
                <w:rFonts w:hint="eastAsia"/>
                <w:b/>
                <w:szCs w:val="24"/>
              </w:rPr>
              <w:t>建议考取学期</w:t>
            </w:r>
          </w:p>
        </w:tc>
      </w:tr>
      <w:tr w14:paraId="4288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65742E">
            <w:pPr>
              <w:adjustRightInd w:val="0"/>
              <w:snapToGrid w:val="0"/>
              <w:jc w:val="center"/>
              <w:rPr>
                <w:rFonts w:ascii="Times New Roman" w:hAnsi="Times New Roman"/>
                <w:szCs w:val="24"/>
              </w:rPr>
            </w:pPr>
            <w:r>
              <w:rPr>
                <w:rFonts w:hint="eastAsia" w:ascii="Times New Roman" w:hAnsi="Times New Roman"/>
                <w:szCs w:val="24"/>
              </w:rPr>
              <w:t>1</w:t>
            </w:r>
          </w:p>
        </w:tc>
        <w:tc>
          <w:tcPr>
            <w:tcW w:w="2268" w:type="dxa"/>
            <w:tcBorders>
              <w:top w:val="single" w:color="auto" w:sz="4" w:space="0"/>
              <w:left w:val="single" w:color="auto" w:sz="4" w:space="0"/>
              <w:bottom w:val="single" w:color="auto" w:sz="4" w:space="0"/>
              <w:right w:val="single" w:color="auto" w:sz="4" w:space="0"/>
            </w:tcBorders>
            <w:vAlign w:val="center"/>
          </w:tcPr>
          <w:p w14:paraId="68F91A33">
            <w:pPr>
              <w:autoSpaceDE w:val="0"/>
              <w:autoSpaceDN w:val="0"/>
              <w:adjustRightInd w:val="0"/>
              <w:snapToGrid w:val="0"/>
              <w:jc w:val="center"/>
              <w:rPr>
                <w:rFonts w:ascii="Times New Roman" w:hAnsi="Times New Roman"/>
                <w:szCs w:val="24"/>
              </w:rPr>
            </w:pPr>
            <w:r>
              <w:rPr>
                <w:rFonts w:hint="eastAsia" w:ascii="Times New Roman" w:hAnsi="Times New Roman"/>
                <w:szCs w:val="24"/>
              </w:rPr>
              <w:t>维修电工中、高级资格证书</w:t>
            </w:r>
          </w:p>
        </w:tc>
        <w:tc>
          <w:tcPr>
            <w:tcW w:w="1701" w:type="dxa"/>
            <w:tcBorders>
              <w:top w:val="single" w:color="auto" w:sz="4" w:space="0"/>
              <w:left w:val="single" w:color="auto" w:sz="4" w:space="0"/>
              <w:bottom w:val="single" w:color="auto" w:sz="4" w:space="0"/>
              <w:right w:val="single" w:color="auto" w:sz="4" w:space="0"/>
            </w:tcBorders>
            <w:vAlign w:val="center"/>
          </w:tcPr>
          <w:p w14:paraId="2ECC54F9">
            <w:pPr>
              <w:autoSpaceDE w:val="0"/>
              <w:autoSpaceDN w:val="0"/>
              <w:adjustRightInd w:val="0"/>
              <w:snapToGrid w:val="0"/>
              <w:jc w:val="center"/>
              <w:rPr>
                <w:rFonts w:ascii="Times New Roman" w:hAnsi="Times New Roman"/>
                <w:szCs w:val="24"/>
              </w:rPr>
            </w:pPr>
            <w:r>
              <w:rPr>
                <w:rFonts w:hint="eastAsia" w:ascii="Times New Roman" w:hAnsi="Times New Roman"/>
                <w:szCs w:val="24"/>
              </w:rPr>
              <w:t>国家人力资源和社会保障部</w:t>
            </w:r>
          </w:p>
        </w:tc>
        <w:tc>
          <w:tcPr>
            <w:tcW w:w="2551" w:type="dxa"/>
            <w:tcBorders>
              <w:top w:val="single" w:color="auto" w:sz="4" w:space="0"/>
              <w:left w:val="single" w:color="auto" w:sz="4" w:space="0"/>
              <w:bottom w:val="single" w:color="auto" w:sz="4" w:space="0"/>
              <w:right w:val="single" w:color="auto" w:sz="4" w:space="0"/>
            </w:tcBorders>
            <w:vAlign w:val="center"/>
          </w:tcPr>
          <w:p w14:paraId="6B821323">
            <w:pPr>
              <w:autoSpaceDE w:val="0"/>
              <w:autoSpaceDN w:val="0"/>
              <w:adjustRightInd w:val="0"/>
              <w:snapToGrid w:val="0"/>
              <w:jc w:val="center"/>
              <w:rPr>
                <w:rFonts w:ascii="Times New Roman" w:hAnsi="Times New Roman"/>
                <w:szCs w:val="24"/>
              </w:rPr>
            </w:pPr>
            <w:r>
              <w:rPr>
                <w:rFonts w:hint="eastAsia" w:ascii="Times New Roman" w:hAnsi="Times New Roman"/>
                <w:szCs w:val="24"/>
              </w:rPr>
              <w:t>电气控制与PLC应用技术</w:t>
            </w:r>
          </w:p>
        </w:tc>
        <w:tc>
          <w:tcPr>
            <w:tcW w:w="1576" w:type="dxa"/>
            <w:tcBorders>
              <w:top w:val="single" w:color="auto" w:sz="4" w:space="0"/>
              <w:left w:val="single" w:color="auto" w:sz="4" w:space="0"/>
              <w:bottom w:val="single" w:color="auto" w:sz="4" w:space="0"/>
              <w:right w:val="single" w:color="auto" w:sz="4" w:space="0"/>
            </w:tcBorders>
            <w:vAlign w:val="center"/>
          </w:tcPr>
          <w:p w14:paraId="7D7552EB">
            <w:pPr>
              <w:autoSpaceDE w:val="0"/>
              <w:autoSpaceDN w:val="0"/>
              <w:adjustRightInd w:val="0"/>
              <w:snapToGrid w:val="0"/>
              <w:jc w:val="center"/>
              <w:rPr>
                <w:rFonts w:ascii="Times New Roman" w:hAnsi="Times New Roman"/>
                <w:szCs w:val="24"/>
              </w:rPr>
            </w:pPr>
            <w:r>
              <w:rPr>
                <w:rFonts w:hint="eastAsia" w:ascii="Times New Roman" w:hAnsi="Times New Roman"/>
                <w:szCs w:val="24"/>
              </w:rPr>
              <w:t>第一学期</w:t>
            </w:r>
          </w:p>
        </w:tc>
      </w:tr>
      <w:tr w14:paraId="17C5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F6AE0AF">
            <w:pPr>
              <w:adjustRightInd w:val="0"/>
              <w:snapToGrid w:val="0"/>
              <w:jc w:val="center"/>
              <w:rPr>
                <w:rFonts w:ascii="Times New Roman" w:hAnsi="Times New Roman"/>
                <w:szCs w:val="24"/>
              </w:rPr>
            </w:pPr>
            <w:r>
              <w:rPr>
                <w:rFonts w:hint="eastAsia" w:ascii="Times New Roman" w:hAnsi="Times New Roman"/>
                <w:szCs w:val="24"/>
              </w:rPr>
              <w:t>2</w:t>
            </w:r>
          </w:p>
        </w:tc>
        <w:tc>
          <w:tcPr>
            <w:tcW w:w="2268" w:type="dxa"/>
            <w:tcBorders>
              <w:top w:val="single" w:color="auto" w:sz="4" w:space="0"/>
              <w:left w:val="single" w:color="auto" w:sz="4" w:space="0"/>
              <w:bottom w:val="single" w:color="auto" w:sz="4" w:space="0"/>
              <w:right w:val="single" w:color="auto" w:sz="4" w:space="0"/>
            </w:tcBorders>
            <w:vAlign w:val="center"/>
          </w:tcPr>
          <w:p w14:paraId="756E57BE">
            <w:pPr>
              <w:autoSpaceDE w:val="0"/>
              <w:autoSpaceDN w:val="0"/>
              <w:adjustRightInd w:val="0"/>
              <w:snapToGrid w:val="0"/>
              <w:jc w:val="center"/>
              <w:rPr>
                <w:rFonts w:ascii="Times New Roman" w:hAnsi="Times New Roman"/>
                <w:szCs w:val="24"/>
              </w:rPr>
            </w:pPr>
            <w:r>
              <w:rPr>
                <w:rFonts w:hint="eastAsia" w:ascii="Times New Roman" w:hAnsi="Times New Roman"/>
                <w:szCs w:val="24"/>
              </w:rPr>
              <w:t>机械工程制图职业技能等级证书</w:t>
            </w:r>
          </w:p>
        </w:tc>
        <w:tc>
          <w:tcPr>
            <w:tcW w:w="1701" w:type="dxa"/>
            <w:tcBorders>
              <w:top w:val="single" w:color="auto" w:sz="4" w:space="0"/>
              <w:left w:val="single" w:color="auto" w:sz="4" w:space="0"/>
              <w:bottom w:val="single" w:color="auto" w:sz="4" w:space="0"/>
              <w:right w:val="single" w:color="auto" w:sz="4" w:space="0"/>
            </w:tcBorders>
            <w:vAlign w:val="center"/>
          </w:tcPr>
          <w:p w14:paraId="20D9D32B">
            <w:pPr>
              <w:autoSpaceDE w:val="0"/>
              <w:autoSpaceDN w:val="0"/>
              <w:adjustRightInd w:val="0"/>
              <w:snapToGrid w:val="0"/>
              <w:jc w:val="center"/>
              <w:rPr>
                <w:rFonts w:ascii="Times New Roman" w:hAnsi="Times New Roman"/>
                <w:szCs w:val="24"/>
              </w:rPr>
            </w:pPr>
            <w:r>
              <w:rPr>
                <w:rFonts w:hint="eastAsia" w:ascii="Times New Roman" w:hAnsi="Times New Roman"/>
                <w:szCs w:val="24"/>
              </w:rPr>
              <w:t>北京卓创至诚技术有限公司</w:t>
            </w:r>
          </w:p>
        </w:tc>
        <w:tc>
          <w:tcPr>
            <w:tcW w:w="2551" w:type="dxa"/>
            <w:tcBorders>
              <w:top w:val="single" w:color="auto" w:sz="4" w:space="0"/>
              <w:left w:val="single" w:color="auto" w:sz="4" w:space="0"/>
              <w:bottom w:val="single" w:color="auto" w:sz="4" w:space="0"/>
              <w:right w:val="single" w:color="auto" w:sz="4" w:space="0"/>
            </w:tcBorders>
            <w:vAlign w:val="center"/>
          </w:tcPr>
          <w:p w14:paraId="5FE4C9FF">
            <w:pPr>
              <w:autoSpaceDE w:val="0"/>
              <w:autoSpaceDN w:val="0"/>
              <w:adjustRightInd w:val="0"/>
              <w:snapToGrid w:val="0"/>
              <w:jc w:val="center"/>
              <w:rPr>
                <w:rFonts w:ascii="Times New Roman" w:hAnsi="Times New Roman"/>
                <w:szCs w:val="24"/>
              </w:rPr>
            </w:pPr>
            <w:r>
              <w:rPr>
                <w:rFonts w:hint="eastAsia" w:ascii="Times New Roman" w:hAnsi="Times New Roman"/>
                <w:szCs w:val="24"/>
              </w:rPr>
              <w:t>机械制图、计算机辅助设计</w:t>
            </w:r>
          </w:p>
        </w:tc>
        <w:tc>
          <w:tcPr>
            <w:tcW w:w="1576" w:type="dxa"/>
            <w:tcBorders>
              <w:top w:val="single" w:color="auto" w:sz="4" w:space="0"/>
              <w:left w:val="single" w:color="auto" w:sz="4" w:space="0"/>
              <w:bottom w:val="single" w:color="auto" w:sz="4" w:space="0"/>
              <w:right w:val="single" w:color="auto" w:sz="4" w:space="0"/>
            </w:tcBorders>
            <w:vAlign w:val="center"/>
          </w:tcPr>
          <w:p w14:paraId="02BF209F">
            <w:pPr>
              <w:autoSpaceDE w:val="0"/>
              <w:autoSpaceDN w:val="0"/>
              <w:adjustRightInd w:val="0"/>
              <w:snapToGrid w:val="0"/>
              <w:jc w:val="center"/>
              <w:rPr>
                <w:rFonts w:ascii="Times New Roman" w:hAnsi="Times New Roman"/>
                <w:szCs w:val="24"/>
              </w:rPr>
            </w:pPr>
            <w:r>
              <w:rPr>
                <w:rFonts w:hint="eastAsia" w:ascii="Times New Roman" w:hAnsi="Times New Roman"/>
                <w:szCs w:val="24"/>
              </w:rPr>
              <w:t>第二学期</w:t>
            </w:r>
          </w:p>
        </w:tc>
      </w:tr>
      <w:tr w14:paraId="54D8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3538436">
            <w:pPr>
              <w:adjustRightInd w:val="0"/>
              <w:snapToGrid w:val="0"/>
              <w:jc w:val="center"/>
              <w:rPr>
                <w:rFonts w:ascii="Times New Roman" w:hAnsi="Times New Roman"/>
                <w:szCs w:val="24"/>
              </w:rPr>
            </w:pPr>
            <w:bookmarkStart w:id="59" w:name="_Hlk86241886"/>
            <w:r>
              <w:rPr>
                <w:rFonts w:hint="eastAsia" w:ascii="Times New Roman" w:hAnsi="Times New Roman"/>
                <w:szCs w:val="24"/>
              </w:rPr>
              <w:t>3</w:t>
            </w:r>
          </w:p>
        </w:tc>
        <w:tc>
          <w:tcPr>
            <w:tcW w:w="2268" w:type="dxa"/>
            <w:tcBorders>
              <w:top w:val="single" w:color="auto" w:sz="4" w:space="0"/>
              <w:left w:val="single" w:color="auto" w:sz="4" w:space="0"/>
              <w:bottom w:val="single" w:color="auto" w:sz="4" w:space="0"/>
              <w:right w:val="single" w:color="auto" w:sz="4" w:space="0"/>
            </w:tcBorders>
            <w:vAlign w:val="center"/>
          </w:tcPr>
          <w:p w14:paraId="0E82BDF4">
            <w:pPr>
              <w:autoSpaceDE w:val="0"/>
              <w:autoSpaceDN w:val="0"/>
              <w:adjustRightInd w:val="0"/>
              <w:snapToGrid w:val="0"/>
              <w:jc w:val="center"/>
              <w:rPr>
                <w:rFonts w:ascii="Times New Roman" w:hAnsi="Times New Roman"/>
                <w:szCs w:val="24"/>
              </w:rPr>
            </w:pPr>
            <w:r>
              <w:rPr>
                <w:rFonts w:hint="eastAsia" w:ascii="Times New Roman" w:hAnsi="Times New Roman"/>
                <w:szCs w:val="24"/>
              </w:rPr>
              <w:t>工业机器人应用编</w:t>
            </w:r>
          </w:p>
          <w:p w14:paraId="1E819264">
            <w:pPr>
              <w:autoSpaceDE w:val="0"/>
              <w:autoSpaceDN w:val="0"/>
              <w:adjustRightInd w:val="0"/>
              <w:snapToGrid w:val="0"/>
              <w:jc w:val="center"/>
              <w:rPr>
                <w:rFonts w:ascii="Times New Roman" w:hAnsi="Times New Roman"/>
                <w:szCs w:val="24"/>
              </w:rPr>
            </w:pPr>
            <w:r>
              <w:rPr>
                <w:rFonts w:hint="eastAsia" w:ascii="Times New Roman" w:hAnsi="Times New Roman"/>
                <w:szCs w:val="24"/>
              </w:rPr>
              <w:t>程职业技能等级证书</w:t>
            </w:r>
          </w:p>
        </w:tc>
        <w:tc>
          <w:tcPr>
            <w:tcW w:w="1701" w:type="dxa"/>
            <w:tcBorders>
              <w:top w:val="single" w:color="auto" w:sz="4" w:space="0"/>
              <w:left w:val="single" w:color="auto" w:sz="4" w:space="0"/>
              <w:bottom w:val="single" w:color="auto" w:sz="4" w:space="0"/>
              <w:right w:val="single" w:color="auto" w:sz="4" w:space="0"/>
            </w:tcBorders>
            <w:vAlign w:val="center"/>
          </w:tcPr>
          <w:p w14:paraId="4E79B742">
            <w:pPr>
              <w:autoSpaceDE w:val="0"/>
              <w:autoSpaceDN w:val="0"/>
              <w:adjustRightInd w:val="0"/>
              <w:snapToGrid w:val="0"/>
              <w:jc w:val="center"/>
              <w:rPr>
                <w:rFonts w:ascii="Times New Roman" w:hAnsi="Times New Roman"/>
                <w:szCs w:val="24"/>
              </w:rPr>
            </w:pPr>
            <w:r>
              <w:rPr>
                <w:rFonts w:hint="eastAsia" w:ascii="Times New Roman" w:hAnsi="Times New Roman"/>
                <w:szCs w:val="24"/>
              </w:rPr>
              <w:t>北京赛育达科教有限公司</w:t>
            </w:r>
          </w:p>
        </w:tc>
        <w:tc>
          <w:tcPr>
            <w:tcW w:w="2551" w:type="dxa"/>
            <w:tcBorders>
              <w:top w:val="single" w:color="auto" w:sz="4" w:space="0"/>
              <w:left w:val="single" w:color="auto" w:sz="4" w:space="0"/>
              <w:bottom w:val="single" w:color="auto" w:sz="4" w:space="0"/>
              <w:right w:val="single" w:color="auto" w:sz="4" w:space="0"/>
            </w:tcBorders>
            <w:vAlign w:val="center"/>
          </w:tcPr>
          <w:p w14:paraId="53037DE2">
            <w:pPr>
              <w:autoSpaceDE w:val="0"/>
              <w:autoSpaceDN w:val="0"/>
              <w:adjustRightInd w:val="0"/>
              <w:snapToGrid w:val="0"/>
              <w:jc w:val="center"/>
              <w:rPr>
                <w:rFonts w:ascii="Times New Roman" w:hAnsi="Times New Roman"/>
                <w:szCs w:val="24"/>
              </w:rPr>
            </w:pPr>
            <w:r>
              <w:rPr>
                <w:rFonts w:hint="eastAsia" w:ascii="Times New Roman" w:hAnsi="Times New Roman"/>
                <w:szCs w:val="24"/>
              </w:rPr>
              <w:t>工业机器人系统集成</w:t>
            </w:r>
          </w:p>
          <w:p w14:paraId="6254C10D">
            <w:pPr>
              <w:autoSpaceDE w:val="0"/>
              <w:autoSpaceDN w:val="0"/>
              <w:adjustRightInd w:val="0"/>
              <w:snapToGrid w:val="0"/>
              <w:jc w:val="center"/>
              <w:rPr>
                <w:rFonts w:ascii="Times New Roman" w:hAnsi="Times New Roman"/>
                <w:szCs w:val="24"/>
              </w:rPr>
            </w:pPr>
            <w:r>
              <w:rPr>
                <w:rFonts w:hint="eastAsia" w:ascii="Times New Roman" w:hAnsi="Times New Roman"/>
                <w:szCs w:val="24"/>
              </w:rPr>
              <w:t>工业机器人系统集成综合实践</w:t>
            </w:r>
          </w:p>
        </w:tc>
        <w:tc>
          <w:tcPr>
            <w:tcW w:w="1576" w:type="dxa"/>
            <w:tcBorders>
              <w:top w:val="single" w:color="auto" w:sz="4" w:space="0"/>
              <w:left w:val="single" w:color="auto" w:sz="4" w:space="0"/>
              <w:bottom w:val="single" w:color="auto" w:sz="4" w:space="0"/>
              <w:right w:val="single" w:color="auto" w:sz="4" w:space="0"/>
            </w:tcBorders>
            <w:vAlign w:val="center"/>
          </w:tcPr>
          <w:p w14:paraId="7DB85131">
            <w:pPr>
              <w:autoSpaceDE w:val="0"/>
              <w:autoSpaceDN w:val="0"/>
              <w:adjustRightInd w:val="0"/>
              <w:snapToGrid w:val="0"/>
              <w:jc w:val="center"/>
              <w:rPr>
                <w:rFonts w:ascii="Times New Roman" w:hAnsi="Times New Roman"/>
                <w:szCs w:val="24"/>
              </w:rPr>
            </w:pPr>
            <w:r>
              <w:rPr>
                <w:rFonts w:hint="eastAsia" w:ascii="Times New Roman" w:hAnsi="Times New Roman"/>
                <w:szCs w:val="24"/>
              </w:rPr>
              <w:t>第三学期</w:t>
            </w:r>
          </w:p>
        </w:tc>
      </w:tr>
      <w:bookmarkEnd w:id="59"/>
    </w:tbl>
    <w:p w14:paraId="30406C0A">
      <w:pPr>
        <w:adjustRightInd w:val="0"/>
        <w:snapToGrid w:val="0"/>
        <w:spacing w:line="500" w:lineRule="exact"/>
        <w:ind w:firstLine="420" w:firstLineChars="200"/>
        <w:rPr>
          <w:rFonts w:ascii="宋体" w:hAnsi="宋体"/>
          <w:szCs w:val="21"/>
        </w:rPr>
      </w:pPr>
      <w:r>
        <w:rPr>
          <w:rFonts w:hint="eastAsia" w:ascii="宋体" w:hAnsi="宋体"/>
          <w:szCs w:val="21"/>
        </w:rPr>
        <w:t>备注：学生在两年的学习中至少取得以上一本技能证书或相关的职业技能等级证书。</w:t>
      </w:r>
    </w:p>
    <w:p w14:paraId="4826E2C3">
      <w:pPr>
        <w:adjustRightInd w:val="0"/>
        <w:snapToGrid w:val="0"/>
        <w:spacing w:line="500" w:lineRule="exact"/>
        <w:outlineLvl w:val="1"/>
        <w:rPr>
          <w:rFonts w:ascii="黑体" w:hAnsi="黑体" w:eastAsia="黑体" w:cs="黑体"/>
          <w:b/>
          <w:sz w:val="28"/>
          <w:szCs w:val="28"/>
        </w:rPr>
      </w:pPr>
      <w:r>
        <w:rPr>
          <w:rFonts w:hint="eastAsia" w:ascii="黑体" w:hAnsi="黑体" w:eastAsia="黑体" w:cs="黑体"/>
          <w:b/>
          <w:sz w:val="28"/>
          <w:szCs w:val="28"/>
        </w:rPr>
        <w:t>九、教学时间分配表</w:t>
      </w:r>
      <w:bookmarkEnd w:id="53"/>
      <w:bookmarkEnd w:id="54"/>
      <w:bookmarkEnd w:id="55"/>
      <w:bookmarkEnd w:id="56"/>
      <w:bookmarkEnd w:id="57"/>
      <w:bookmarkEnd w:id="58"/>
    </w:p>
    <w:tbl>
      <w:tblPr>
        <w:tblStyle w:val="10"/>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779"/>
        <w:gridCol w:w="1369"/>
        <w:gridCol w:w="898"/>
        <w:gridCol w:w="785"/>
        <w:gridCol w:w="855"/>
        <w:gridCol w:w="1141"/>
        <w:gridCol w:w="1132"/>
      </w:tblGrid>
      <w:tr w14:paraId="15B81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9" w:hRule="atLeast"/>
          <w:jc w:val="center"/>
        </w:trPr>
        <w:tc>
          <w:tcPr>
            <w:tcW w:w="1551" w:type="pct"/>
            <w:vMerge w:val="restart"/>
            <w:tcBorders>
              <w:top w:val="single" w:color="auto" w:sz="4" w:space="0"/>
              <w:left w:val="single" w:color="auto" w:sz="4" w:space="0"/>
              <w:bottom w:val="single" w:color="auto" w:sz="4" w:space="0"/>
              <w:right w:val="single" w:color="auto" w:sz="4" w:space="0"/>
            </w:tcBorders>
            <w:vAlign w:val="center"/>
          </w:tcPr>
          <w:p w14:paraId="62801FCF">
            <w:pPr>
              <w:spacing w:line="360" w:lineRule="exact"/>
              <w:jc w:val="center"/>
              <w:rPr>
                <w:rFonts w:ascii="Times New Roman" w:hAnsi="Times New Roman"/>
                <w:szCs w:val="24"/>
              </w:rPr>
            </w:pPr>
            <w:r>
              <w:rPr>
                <w:rFonts w:ascii="Times New Roman" w:hAnsi="Times New Roman"/>
                <w:szCs w:val="24"/>
              </w:rPr>
              <mc:AlternateContent>
                <mc:Choice Requires="wpg">
                  <w:drawing>
                    <wp:anchor distT="0" distB="0" distL="114300" distR="114300" simplePos="0" relativeHeight="251659264" behindDoc="0" locked="0" layoutInCell="1" allowOverlap="1">
                      <wp:simplePos x="0" y="0"/>
                      <wp:positionH relativeFrom="column">
                        <wp:posOffset>-80010</wp:posOffset>
                      </wp:positionH>
                      <wp:positionV relativeFrom="paragraph">
                        <wp:posOffset>-8255</wp:posOffset>
                      </wp:positionV>
                      <wp:extent cx="1708150" cy="689610"/>
                      <wp:effectExtent l="0" t="0" r="25400" b="34290"/>
                      <wp:wrapNone/>
                      <wp:docPr id="21" name="组合 21"/>
                      <wp:cNvGraphicFramePr/>
                      <a:graphic xmlns:a="http://schemas.openxmlformats.org/drawingml/2006/main">
                        <a:graphicData uri="http://schemas.microsoft.com/office/word/2010/wordprocessingGroup">
                          <wpg:wgp>
                            <wpg:cNvGrpSpPr/>
                            <wpg:grpSpPr>
                              <a:xfrm>
                                <a:off x="0" y="0"/>
                                <a:ext cx="1708150" cy="689610"/>
                                <a:chOff x="1226" y="2074"/>
                                <a:chExt cx="2479" cy="465"/>
                              </a:xfrm>
                              <a:effectLst/>
                            </wpg:grpSpPr>
                            <wps:wsp>
                              <wps:cNvPr id="22" name="__TH_L5"/>
                              <wps:cNvCnPr/>
                              <wps:spPr bwMode="auto">
                                <a:xfrm>
                                  <a:off x="2465" y="2074"/>
                                  <a:ext cx="1240" cy="465"/>
                                </a:xfrm>
                                <a:prstGeom prst="line">
                                  <a:avLst/>
                                </a:prstGeom>
                                <a:noFill/>
                                <a:ln w="6350">
                                  <a:solidFill>
                                    <a:srgbClr val="000000"/>
                                  </a:solidFill>
                                  <a:round/>
                                </a:ln>
                                <a:effectLst/>
                              </wps:spPr>
                              <wps:bodyPr/>
                            </wps:wsp>
                            <wps:wsp>
                              <wps:cNvPr id="23" name="__TH_L6"/>
                              <wps:cNvCnPr/>
                              <wps:spPr bwMode="auto">
                                <a:xfrm>
                                  <a:off x="1226" y="2307"/>
                                  <a:ext cx="2479" cy="232"/>
                                </a:xfrm>
                                <a:prstGeom prst="line">
                                  <a:avLst/>
                                </a:prstGeom>
                                <a:noFill/>
                                <a:ln w="6350">
                                  <a:solidFill>
                                    <a:srgbClr val="000000"/>
                                  </a:solidFill>
                                  <a:round/>
                                </a:ln>
                                <a:effectLst/>
                              </wps:spPr>
                              <wps:bodyPr/>
                            </wps:wsp>
                          </wpg:wgp>
                        </a:graphicData>
                      </a:graphic>
                    </wp:anchor>
                  </w:drawing>
                </mc:Choice>
                <mc:Fallback>
                  <w:pict>
                    <v:group id="_x0000_s1026" o:spid="_x0000_s1026" o:spt="203" style="position:absolute;left:0pt;margin-left:-6.3pt;margin-top:-0.65pt;height:54.3pt;width:134.5pt;z-index:251659264;mso-width-relative:page;mso-height-relative:page;" coordorigin="1226,2074" coordsize="2479,465" o:gfxdata="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r+WDF9oAAAAKAQAADwAAAAAAAAABACAAAAAiAAAAZHJzL2Rvd25yZXYueG1sUEsBAhQAFAAAAAgA&#10;h07iQLMLwrNcAgAAZQYAAA4AAAAAAAAAAQAgAAAAKQEAAGRycy9lMm9Eb2MueG1sUEsFBgAAAAAG&#10;AAYAWQEAAPcFAAAAAA==&#10;">
                      <o:lock v:ext="edit" aspectratio="f"/>
                      <v:line id="__TH_L5" o:spid="_x0000_s1026" o:spt="20" style="position:absolute;left:2465;top:2074;height:465;width:1240;" filled="f" stroked="t" coordsize="21600,21600" o:gfxdata="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m2wr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__TH_L6" o:spid="_x0000_s1026" o:spt="20" style="position:absolute;left:1226;top:2307;height:232;width:2479;" filled="f" stroked="t" coordsize="21600,21600" o:gfxdata="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UTWb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group>
                  </w:pict>
                </mc:Fallback>
              </mc:AlternateContent>
            </w:r>
            <w:r>
              <w:rPr>
                <w:rFonts w:hint="eastAsia" w:ascii="Times New Roman" w:hAnsi="Times New Roman"/>
                <w:szCs w:val="24"/>
              </w:rPr>
              <w:t xml:space="preserve">              学年</w:t>
            </w:r>
          </w:p>
          <w:p w14:paraId="68189BD1">
            <w:pPr>
              <w:spacing w:line="360" w:lineRule="exact"/>
              <w:jc w:val="center"/>
              <w:rPr>
                <w:rFonts w:ascii="Times New Roman" w:hAnsi="Times New Roman"/>
                <w:szCs w:val="24"/>
              </w:rPr>
            </w:pPr>
            <w:r>
              <w:rPr>
                <w:rFonts w:hint="eastAsia" w:ascii="Times New Roman" w:hAnsi="Times New Roman"/>
                <w:szCs w:val="24"/>
              </w:rPr>
              <w:t>周数</w:t>
            </w:r>
          </w:p>
          <w:p w14:paraId="0E794976">
            <w:pPr>
              <w:spacing w:line="360" w:lineRule="exact"/>
              <w:rPr>
                <w:rFonts w:ascii="Times New Roman" w:hAnsi="Times New Roman"/>
                <w:szCs w:val="24"/>
              </w:rPr>
            </w:pPr>
            <w:r>
              <w:rPr>
                <w:rFonts w:hint="eastAsia" w:ascii="Times New Roman" w:hAnsi="Times New Roman"/>
                <w:szCs w:val="24"/>
              </w:rPr>
              <w:t>项目</w:t>
            </w:r>
          </w:p>
        </w:tc>
        <w:tc>
          <w:tcPr>
            <w:tcW w:w="1703" w:type="pct"/>
            <w:gridSpan w:val="3"/>
            <w:tcBorders>
              <w:top w:val="single" w:color="auto" w:sz="4" w:space="0"/>
              <w:left w:val="single" w:color="auto" w:sz="4" w:space="0"/>
              <w:bottom w:val="single" w:color="auto" w:sz="4" w:space="0"/>
              <w:right w:val="single" w:color="auto" w:sz="4" w:space="0"/>
            </w:tcBorders>
            <w:vAlign w:val="center"/>
          </w:tcPr>
          <w:p w14:paraId="6BA120AC">
            <w:pPr>
              <w:jc w:val="center"/>
              <w:rPr>
                <w:rFonts w:ascii="Times New Roman" w:hAnsi="Times New Roman"/>
                <w:szCs w:val="24"/>
              </w:rPr>
            </w:pPr>
            <w:r>
              <w:rPr>
                <w:rFonts w:hint="eastAsia" w:ascii="Times New Roman" w:hAnsi="Times New Roman"/>
                <w:szCs w:val="24"/>
              </w:rPr>
              <w:t>第一学年</w:t>
            </w:r>
          </w:p>
        </w:tc>
        <w:tc>
          <w:tcPr>
            <w:tcW w:w="1114" w:type="pct"/>
            <w:gridSpan w:val="2"/>
            <w:tcBorders>
              <w:top w:val="single" w:color="auto" w:sz="4" w:space="0"/>
              <w:left w:val="single" w:color="auto" w:sz="4" w:space="0"/>
              <w:bottom w:val="single" w:color="auto" w:sz="4" w:space="0"/>
              <w:right w:val="single" w:color="auto" w:sz="4" w:space="0"/>
            </w:tcBorders>
            <w:vAlign w:val="center"/>
          </w:tcPr>
          <w:p w14:paraId="68A3CEDA">
            <w:pPr>
              <w:jc w:val="center"/>
              <w:rPr>
                <w:rFonts w:ascii="Times New Roman" w:hAnsi="Times New Roman"/>
                <w:szCs w:val="24"/>
              </w:rPr>
            </w:pPr>
            <w:r>
              <w:rPr>
                <w:rFonts w:hint="eastAsia" w:ascii="Times New Roman" w:hAnsi="Times New Roman"/>
                <w:szCs w:val="24"/>
              </w:rPr>
              <w:t>第二学年</w:t>
            </w:r>
          </w:p>
        </w:tc>
        <w:tc>
          <w:tcPr>
            <w:tcW w:w="632" w:type="pct"/>
            <w:tcBorders>
              <w:top w:val="single" w:color="auto" w:sz="4" w:space="0"/>
              <w:left w:val="single" w:color="auto" w:sz="4" w:space="0"/>
              <w:bottom w:val="single" w:color="auto" w:sz="4" w:space="0"/>
              <w:right w:val="single" w:color="auto" w:sz="4" w:space="0"/>
            </w:tcBorders>
            <w:vAlign w:val="center"/>
          </w:tcPr>
          <w:p w14:paraId="0CA070F6">
            <w:pPr>
              <w:jc w:val="center"/>
              <w:rPr>
                <w:rFonts w:ascii="Times New Roman" w:hAnsi="Times New Roman"/>
                <w:szCs w:val="24"/>
              </w:rPr>
            </w:pPr>
            <w:r>
              <w:rPr>
                <w:rFonts w:hint="eastAsia" w:ascii="Times New Roman" w:hAnsi="Times New Roman"/>
                <w:szCs w:val="24"/>
              </w:rPr>
              <w:t>小计</w:t>
            </w:r>
          </w:p>
        </w:tc>
      </w:tr>
      <w:tr w14:paraId="38A06D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1" w:hRule="atLeast"/>
          <w:jc w:val="center"/>
        </w:trPr>
        <w:tc>
          <w:tcPr>
            <w:tcW w:w="1551" w:type="pct"/>
            <w:vMerge w:val="continue"/>
            <w:tcBorders>
              <w:top w:val="single" w:color="auto" w:sz="4" w:space="0"/>
              <w:left w:val="single" w:color="auto" w:sz="4" w:space="0"/>
              <w:bottom w:val="single" w:color="auto" w:sz="4" w:space="0"/>
              <w:right w:val="single" w:color="auto" w:sz="4" w:space="0"/>
            </w:tcBorders>
            <w:vAlign w:val="center"/>
          </w:tcPr>
          <w:p w14:paraId="6AD9FE22">
            <w:pPr>
              <w:rPr>
                <w:rFonts w:ascii="Times New Roman" w:hAnsi="Times New Roman"/>
                <w:szCs w:val="24"/>
              </w:rPr>
            </w:pPr>
          </w:p>
        </w:tc>
        <w:tc>
          <w:tcPr>
            <w:tcW w:w="764" w:type="pct"/>
            <w:tcBorders>
              <w:top w:val="single" w:color="auto" w:sz="4" w:space="0"/>
              <w:left w:val="single" w:color="auto" w:sz="4" w:space="0"/>
              <w:bottom w:val="single" w:color="auto" w:sz="4" w:space="0"/>
              <w:right w:val="single" w:color="auto" w:sz="4" w:space="0"/>
            </w:tcBorders>
            <w:vAlign w:val="center"/>
          </w:tcPr>
          <w:p w14:paraId="422E7F3A">
            <w:pPr>
              <w:jc w:val="center"/>
              <w:rPr>
                <w:rFonts w:ascii="Times New Roman" w:hAnsi="Times New Roman"/>
                <w:szCs w:val="24"/>
              </w:rPr>
            </w:pPr>
            <w:r>
              <w:rPr>
                <w:rFonts w:ascii="Times New Roman" w:hAnsi="Times New Roman"/>
                <w:szCs w:val="24"/>
              </w:rPr>
              <w:t>一</w:t>
            </w:r>
          </w:p>
        </w:tc>
        <w:tc>
          <w:tcPr>
            <w:tcW w:w="501" w:type="pct"/>
            <w:tcBorders>
              <w:top w:val="single" w:color="auto" w:sz="4" w:space="0"/>
              <w:left w:val="single" w:color="auto" w:sz="4" w:space="0"/>
              <w:bottom w:val="single" w:color="auto" w:sz="4" w:space="0"/>
              <w:right w:val="single" w:color="auto" w:sz="4" w:space="0"/>
            </w:tcBorders>
            <w:vAlign w:val="center"/>
          </w:tcPr>
          <w:p w14:paraId="7C1C61A2">
            <w:pPr>
              <w:jc w:val="center"/>
              <w:rPr>
                <w:rFonts w:ascii="Times New Roman" w:hAnsi="Times New Roman"/>
                <w:szCs w:val="24"/>
              </w:rPr>
            </w:pPr>
            <w:r>
              <w:rPr>
                <w:rFonts w:hint="eastAsia" w:ascii="Times New Roman" w:hAnsi="Times New Roman"/>
                <w:szCs w:val="24"/>
              </w:rPr>
              <w:t>二</w:t>
            </w:r>
          </w:p>
        </w:tc>
        <w:tc>
          <w:tcPr>
            <w:tcW w:w="438" w:type="pct"/>
            <w:tcBorders>
              <w:top w:val="single" w:color="auto" w:sz="4" w:space="0"/>
              <w:left w:val="single" w:color="auto" w:sz="4" w:space="0"/>
              <w:bottom w:val="single" w:color="auto" w:sz="4" w:space="0"/>
              <w:right w:val="single" w:color="auto" w:sz="4" w:space="0"/>
            </w:tcBorders>
            <w:vAlign w:val="center"/>
          </w:tcPr>
          <w:p w14:paraId="7D4D11EE">
            <w:pPr>
              <w:jc w:val="center"/>
              <w:rPr>
                <w:rFonts w:hint="eastAsia" w:ascii="Times New Roman" w:hAnsi="Times New Roman" w:eastAsia="宋体"/>
                <w:szCs w:val="24"/>
                <w:lang w:eastAsia="zh-CN"/>
              </w:rPr>
            </w:pPr>
            <w:r>
              <w:rPr>
                <w:rFonts w:hint="eastAsia" w:ascii="Times New Roman" w:hAnsi="Times New Roman"/>
                <w:szCs w:val="24"/>
                <w:lang w:val="en-US" w:eastAsia="zh-CN"/>
              </w:rPr>
              <w:t>暑</w:t>
            </w:r>
          </w:p>
          <w:p w14:paraId="539C6B37">
            <w:pPr>
              <w:jc w:val="center"/>
              <w:rPr>
                <w:rFonts w:ascii="Times New Roman" w:hAnsi="Times New Roman"/>
                <w:szCs w:val="24"/>
              </w:rPr>
            </w:pPr>
            <w:r>
              <w:rPr>
                <w:rFonts w:hint="eastAsia" w:ascii="Times New Roman" w:hAnsi="Times New Roman"/>
                <w:szCs w:val="24"/>
              </w:rPr>
              <w:t>1</w:t>
            </w:r>
          </w:p>
        </w:tc>
        <w:tc>
          <w:tcPr>
            <w:tcW w:w="477" w:type="pct"/>
            <w:tcBorders>
              <w:top w:val="single" w:color="auto" w:sz="4" w:space="0"/>
              <w:left w:val="single" w:color="auto" w:sz="4" w:space="0"/>
              <w:bottom w:val="single" w:color="auto" w:sz="4" w:space="0"/>
              <w:right w:val="single" w:color="auto" w:sz="4" w:space="0"/>
            </w:tcBorders>
            <w:vAlign w:val="center"/>
          </w:tcPr>
          <w:p w14:paraId="04BDC4C0">
            <w:pPr>
              <w:jc w:val="center"/>
              <w:rPr>
                <w:rFonts w:ascii="Times New Roman" w:hAnsi="Times New Roman"/>
                <w:szCs w:val="24"/>
              </w:rPr>
            </w:pPr>
            <w:r>
              <w:rPr>
                <w:rFonts w:hint="eastAsia" w:ascii="Times New Roman" w:hAnsi="Times New Roman"/>
                <w:szCs w:val="24"/>
              </w:rPr>
              <w:t>三</w:t>
            </w:r>
          </w:p>
        </w:tc>
        <w:tc>
          <w:tcPr>
            <w:tcW w:w="637" w:type="pct"/>
            <w:tcBorders>
              <w:top w:val="single" w:color="auto" w:sz="4" w:space="0"/>
              <w:left w:val="single" w:color="auto" w:sz="4" w:space="0"/>
              <w:bottom w:val="single" w:color="auto" w:sz="4" w:space="0"/>
              <w:right w:val="single" w:color="auto" w:sz="4" w:space="0"/>
            </w:tcBorders>
            <w:vAlign w:val="center"/>
          </w:tcPr>
          <w:p w14:paraId="3D628EF9">
            <w:pPr>
              <w:jc w:val="center"/>
              <w:rPr>
                <w:rFonts w:ascii="Times New Roman" w:hAnsi="Times New Roman"/>
                <w:szCs w:val="24"/>
              </w:rPr>
            </w:pPr>
            <w:r>
              <w:rPr>
                <w:rFonts w:hint="eastAsia" w:ascii="Times New Roman" w:hAnsi="Times New Roman"/>
                <w:szCs w:val="24"/>
              </w:rPr>
              <w:t>四</w:t>
            </w:r>
          </w:p>
        </w:tc>
        <w:tc>
          <w:tcPr>
            <w:tcW w:w="632" w:type="pct"/>
            <w:tcBorders>
              <w:top w:val="single" w:color="auto" w:sz="4" w:space="0"/>
              <w:left w:val="single" w:color="auto" w:sz="4" w:space="0"/>
              <w:bottom w:val="single" w:color="auto" w:sz="4" w:space="0"/>
              <w:right w:val="single" w:color="auto" w:sz="4" w:space="0"/>
            </w:tcBorders>
            <w:vAlign w:val="center"/>
          </w:tcPr>
          <w:p w14:paraId="2E178E25">
            <w:pPr>
              <w:rPr>
                <w:rFonts w:ascii="Times New Roman" w:hAnsi="Times New Roman"/>
                <w:szCs w:val="24"/>
              </w:rPr>
            </w:pPr>
          </w:p>
        </w:tc>
      </w:tr>
      <w:tr w14:paraId="090E72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bottom w:val="single" w:color="auto" w:sz="4" w:space="0"/>
              <w:right w:val="single" w:color="auto" w:sz="4" w:space="0"/>
            </w:tcBorders>
            <w:vAlign w:val="center"/>
          </w:tcPr>
          <w:p w14:paraId="06860564">
            <w:pPr>
              <w:jc w:val="center"/>
              <w:rPr>
                <w:rFonts w:ascii="Times New Roman" w:hAnsi="Times New Roman"/>
                <w:szCs w:val="24"/>
              </w:rPr>
            </w:pPr>
            <w:r>
              <w:rPr>
                <w:rFonts w:hint="eastAsia" w:ascii="Times New Roman" w:hAnsi="Times New Roman"/>
                <w:szCs w:val="24"/>
              </w:rPr>
              <w:t>课堂教学</w:t>
            </w:r>
          </w:p>
        </w:tc>
        <w:tc>
          <w:tcPr>
            <w:tcW w:w="764"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C5BEFC7">
            <w:pPr>
              <w:jc w:val="center"/>
              <w:rPr>
                <w:rFonts w:ascii="Times New Roman" w:hAnsi="Times New Roman"/>
                <w:szCs w:val="24"/>
              </w:rPr>
            </w:pPr>
            <w:r>
              <w:rPr>
                <w:rFonts w:hint="eastAsia" w:ascii="Times New Roman" w:hAnsi="Times New Roman"/>
                <w:szCs w:val="24"/>
              </w:rPr>
              <w:t>18</w:t>
            </w:r>
          </w:p>
        </w:tc>
        <w:tc>
          <w:tcPr>
            <w:tcW w:w="501"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1BBBE10">
            <w:pPr>
              <w:jc w:val="center"/>
              <w:rPr>
                <w:rFonts w:ascii="Times New Roman" w:hAnsi="Times New Roman"/>
                <w:szCs w:val="24"/>
              </w:rPr>
            </w:pPr>
            <w:r>
              <w:rPr>
                <w:rFonts w:hint="eastAsia" w:ascii="Times New Roman" w:hAnsi="Times New Roman"/>
                <w:szCs w:val="24"/>
              </w:rPr>
              <w:t>1</w:t>
            </w:r>
            <w:r>
              <w:rPr>
                <w:rFonts w:ascii="Times New Roman" w:hAnsi="Times New Roman"/>
                <w:szCs w:val="24"/>
              </w:rPr>
              <w:t>7</w:t>
            </w:r>
          </w:p>
        </w:tc>
        <w:tc>
          <w:tcPr>
            <w:tcW w:w="438"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D7EAA03">
            <w:pPr>
              <w:jc w:val="center"/>
              <w:rPr>
                <w:rFonts w:ascii="Times New Roman" w:hAnsi="Times New Roman"/>
                <w:szCs w:val="24"/>
              </w:rPr>
            </w:pPr>
          </w:p>
        </w:tc>
        <w:tc>
          <w:tcPr>
            <w:tcW w:w="47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2687304">
            <w:pPr>
              <w:jc w:val="center"/>
              <w:rPr>
                <w:rFonts w:ascii="Times New Roman" w:hAnsi="Times New Roman"/>
                <w:szCs w:val="24"/>
              </w:rPr>
            </w:pPr>
            <w:r>
              <w:rPr>
                <w:rFonts w:ascii="Times New Roman" w:hAnsi="Times New Roman"/>
                <w:szCs w:val="24"/>
              </w:rPr>
              <w:t>16</w:t>
            </w: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E719DF">
            <w:pPr>
              <w:jc w:val="center"/>
              <w:rPr>
                <w:rFonts w:ascii="Times New Roman" w:hAnsi="Times New Roman"/>
                <w:szCs w:val="24"/>
              </w:rPr>
            </w:pPr>
          </w:p>
        </w:tc>
        <w:tc>
          <w:tcPr>
            <w:tcW w:w="63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AD24BF2">
            <w:pPr>
              <w:jc w:val="center"/>
              <w:rPr>
                <w:rFonts w:ascii="Times New Roman" w:hAnsi="Times New Roman"/>
                <w:szCs w:val="24"/>
              </w:rPr>
            </w:pPr>
            <w:r>
              <w:rPr>
                <w:rFonts w:ascii="Times New Roman" w:hAnsi="Times New Roman"/>
                <w:szCs w:val="24"/>
              </w:rPr>
              <w:t>51</w:t>
            </w:r>
          </w:p>
        </w:tc>
      </w:tr>
      <w:tr w14:paraId="4583A7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bottom w:val="single" w:color="auto" w:sz="4" w:space="0"/>
              <w:right w:val="single" w:color="auto" w:sz="4" w:space="0"/>
            </w:tcBorders>
            <w:vAlign w:val="center"/>
          </w:tcPr>
          <w:p w14:paraId="543F419E">
            <w:pPr>
              <w:jc w:val="center"/>
              <w:rPr>
                <w:rFonts w:ascii="Times New Roman" w:hAnsi="Times New Roman"/>
                <w:szCs w:val="24"/>
              </w:rPr>
            </w:pPr>
            <w:r>
              <w:rPr>
                <w:rFonts w:hint="eastAsia" w:ascii="Times New Roman" w:hAnsi="Times New Roman"/>
                <w:szCs w:val="24"/>
              </w:rPr>
              <w:t>始业教育</w:t>
            </w:r>
          </w:p>
        </w:tc>
        <w:tc>
          <w:tcPr>
            <w:tcW w:w="764"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14EEAAE">
            <w:pPr>
              <w:jc w:val="center"/>
              <w:rPr>
                <w:rFonts w:ascii="Times New Roman" w:hAnsi="Times New Roman"/>
                <w:szCs w:val="24"/>
              </w:rPr>
            </w:pPr>
            <w:r>
              <w:rPr>
                <w:rFonts w:hint="eastAsia" w:ascii="Times New Roman" w:hAnsi="Times New Roman"/>
                <w:szCs w:val="24"/>
              </w:rPr>
              <w:t>1</w:t>
            </w:r>
          </w:p>
        </w:tc>
        <w:tc>
          <w:tcPr>
            <w:tcW w:w="501"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EF67FC4">
            <w:pPr>
              <w:jc w:val="center"/>
              <w:rPr>
                <w:rFonts w:ascii="Times New Roman" w:hAnsi="Times New Roman"/>
                <w:szCs w:val="24"/>
              </w:rPr>
            </w:pPr>
          </w:p>
        </w:tc>
        <w:tc>
          <w:tcPr>
            <w:tcW w:w="438"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EC8DF38">
            <w:pPr>
              <w:jc w:val="center"/>
              <w:rPr>
                <w:rFonts w:ascii="Times New Roman" w:hAnsi="Times New Roman"/>
                <w:szCs w:val="24"/>
              </w:rPr>
            </w:pPr>
          </w:p>
        </w:tc>
        <w:tc>
          <w:tcPr>
            <w:tcW w:w="47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92862F7">
            <w:pPr>
              <w:jc w:val="center"/>
              <w:rPr>
                <w:rFonts w:ascii="Times New Roman" w:hAnsi="Times New Roman"/>
                <w:szCs w:val="24"/>
              </w:rPr>
            </w:pP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34F732D">
            <w:pPr>
              <w:jc w:val="center"/>
              <w:rPr>
                <w:rFonts w:ascii="Times New Roman" w:hAnsi="Times New Roman"/>
                <w:szCs w:val="24"/>
              </w:rPr>
            </w:pPr>
          </w:p>
        </w:tc>
        <w:tc>
          <w:tcPr>
            <w:tcW w:w="63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E8EA3D2">
            <w:pPr>
              <w:jc w:val="center"/>
              <w:rPr>
                <w:rFonts w:ascii="Times New Roman" w:hAnsi="Times New Roman"/>
                <w:szCs w:val="24"/>
              </w:rPr>
            </w:pPr>
            <w:r>
              <w:rPr>
                <w:rFonts w:hint="eastAsia" w:ascii="Times New Roman" w:hAnsi="Times New Roman"/>
                <w:szCs w:val="24"/>
              </w:rPr>
              <w:t>1</w:t>
            </w:r>
          </w:p>
        </w:tc>
      </w:tr>
      <w:tr w14:paraId="5A9C28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right w:val="single" w:color="auto" w:sz="4" w:space="0"/>
            </w:tcBorders>
            <w:vAlign w:val="center"/>
          </w:tcPr>
          <w:p w14:paraId="7E357DDC">
            <w:pPr>
              <w:jc w:val="center"/>
              <w:rPr>
                <w:rFonts w:ascii="Times New Roman" w:hAnsi="Times New Roman"/>
                <w:szCs w:val="24"/>
              </w:rPr>
            </w:pPr>
            <w:r>
              <w:rPr>
                <w:rFonts w:hint="eastAsia" w:ascii="Times New Roman" w:hAnsi="Times New Roman"/>
                <w:szCs w:val="24"/>
              </w:rPr>
              <w:t>实验、实训</w:t>
            </w:r>
          </w:p>
        </w:tc>
        <w:tc>
          <w:tcPr>
            <w:tcW w:w="764" w:type="pct"/>
            <w:tcBorders>
              <w:top w:val="single" w:color="auto" w:sz="4" w:space="0"/>
              <w:left w:val="single" w:color="auto" w:sz="4" w:space="0"/>
              <w:right w:val="single" w:color="auto" w:sz="4" w:space="0"/>
            </w:tcBorders>
            <w:tcMar>
              <w:left w:w="0" w:type="dxa"/>
              <w:right w:w="0" w:type="dxa"/>
            </w:tcMar>
            <w:vAlign w:val="center"/>
          </w:tcPr>
          <w:p w14:paraId="19AFEAC9">
            <w:pPr>
              <w:jc w:val="center"/>
              <w:rPr>
                <w:rFonts w:ascii="Times New Roman" w:hAnsi="Times New Roman"/>
                <w:szCs w:val="24"/>
              </w:rPr>
            </w:pPr>
          </w:p>
        </w:tc>
        <w:tc>
          <w:tcPr>
            <w:tcW w:w="501" w:type="pct"/>
            <w:tcBorders>
              <w:top w:val="single" w:color="auto" w:sz="4" w:space="0"/>
              <w:left w:val="single" w:color="auto" w:sz="4" w:space="0"/>
              <w:right w:val="single" w:color="auto" w:sz="4" w:space="0"/>
            </w:tcBorders>
            <w:tcMar>
              <w:left w:w="0" w:type="dxa"/>
              <w:right w:w="0" w:type="dxa"/>
            </w:tcMar>
            <w:vAlign w:val="center"/>
          </w:tcPr>
          <w:p w14:paraId="74161518">
            <w:pPr>
              <w:jc w:val="center"/>
              <w:rPr>
                <w:rFonts w:ascii="Times New Roman" w:hAnsi="Times New Roman"/>
                <w:szCs w:val="24"/>
              </w:rPr>
            </w:pPr>
          </w:p>
        </w:tc>
        <w:tc>
          <w:tcPr>
            <w:tcW w:w="438" w:type="pct"/>
            <w:tcBorders>
              <w:top w:val="single" w:color="auto" w:sz="4" w:space="0"/>
              <w:left w:val="single" w:color="auto" w:sz="4" w:space="0"/>
              <w:right w:val="single" w:color="auto" w:sz="4" w:space="0"/>
            </w:tcBorders>
            <w:tcMar>
              <w:left w:w="0" w:type="dxa"/>
              <w:right w:w="0" w:type="dxa"/>
            </w:tcMar>
            <w:vAlign w:val="center"/>
          </w:tcPr>
          <w:p w14:paraId="7CD4F89E">
            <w:pPr>
              <w:jc w:val="center"/>
              <w:rPr>
                <w:rFonts w:ascii="Times New Roman" w:hAnsi="Times New Roman"/>
                <w:szCs w:val="24"/>
              </w:rPr>
            </w:pPr>
          </w:p>
        </w:tc>
        <w:tc>
          <w:tcPr>
            <w:tcW w:w="477" w:type="pct"/>
            <w:tcBorders>
              <w:top w:val="single" w:color="auto" w:sz="4" w:space="0"/>
              <w:left w:val="single" w:color="auto" w:sz="4" w:space="0"/>
              <w:right w:val="single" w:color="auto" w:sz="4" w:space="0"/>
            </w:tcBorders>
            <w:tcMar>
              <w:left w:w="0" w:type="dxa"/>
              <w:right w:w="0" w:type="dxa"/>
            </w:tcMar>
            <w:vAlign w:val="center"/>
          </w:tcPr>
          <w:p w14:paraId="77DA6FD0">
            <w:pPr>
              <w:jc w:val="center"/>
              <w:rPr>
                <w:rFonts w:ascii="Times New Roman" w:hAnsi="Times New Roman"/>
                <w:szCs w:val="24"/>
              </w:rPr>
            </w:pPr>
            <w:r>
              <w:rPr>
                <w:rFonts w:ascii="Times New Roman" w:hAnsi="Times New Roman"/>
                <w:szCs w:val="24"/>
              </w:rPr>
              <w:t>3</w:t>
            </w:r>
          </w:p>
        </w:tc>
        <w:tc>
          <w:tcPr>
            <w:tcW w:w="637" w:type="pct"/>
            <w:tcBorders>
              <w:top w:val="single" w:color="auto" w:sz="4" w:space="0"/>
              <w:left w:val="single" w:color="auto" w:sz="4" w:space="0"/>
              <w:right w:val="single" w:color="auto" w:sz="4" w:space="0"/>
            </w:tcBorders>
            <w:tcMar>
              <w:left w:w="0" w:type="dxa"/>
              <w:right w:w="0" w:type="dxa"/>
            </w:tcMar>
            <w:vAlign w:val="center"/>
          </w:tcPr>
          <w:p w14:paraId="7E9FE85A">
            <w:pPr>
              <w:jc w:val="center"/>
              <w:rPr>
                <w:rFonts w:ascii="Times New Roman" w:hAnsi="Times New Roman"/>
                <w:szCs w:val="24"/>
              </w:rPr>
            </w:pPr>
          </w:p>
        </w:tc>
        <w:tc>
          <w:tcPr>
            <w:tcW w:w="632" w:type="pct"/>
            <w:tcBorders>
              <w:top w:val="single" w:color="auto" w:sz="4" w:space="0"/>
              <w:left w:val="single" w:color="auto" w:sz="4" w:space="0"/>
              <w:right w:val="single" w:color="auto" w:sz="4" w:space="0"/>
            </w:tcBorders>
            <w:tcMar>
              <w:left w:w="0" w:type="dxa"/>
              <w:right w:w="0" w:type="dxa"/>
            </w:tcMar>
            <w:vAlign w:val="center"/>
          </w:tcPr>
          <w:p w14:paraId="5912FCB9">
            <w:pPr>
              <w:jc w:val="center"/>
              <w:rPr>
                <w:rFonts w:ascii="Times New Roman" w:hAnsi="Times New Roman"/>
                <w:szCs w:val="24"/>
              </w:rPr>
            </w:pPr>
            <w:r>
              <w:rPr>
                <w:rFonts w:ascii="Times New Roman" w:hAnsi="Times New Roman"/>
                <w:szCs w:val="24"/>
              </w:rPr>
              <w:t>3</w:t>
            </w:r>
          </w:p>
        </w:tc>
      </w:tr>
      <w:tr w14:paraId="516B9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right w:val="single" w:color="auto" w:sz="4" w:space="0"/>
            </w:tcBorders>
            <w:vAlign w:val="center"/>
          </w:tcPr>
          <w:p w14:paraId="792BDB49">
            <w:pPr>
              <w:jc w:val="center"/>
              <w:rPr>
                <w:rFonts w:ascii="Times New Roman" w:hAnsi="Times New Roman"/>
                <w:szCs w:val="24"/>
              </w:rPr>
            </w:pPr>
            <w:r>
              <w:rPr>
                <w:rFonts w:hint="eastAsia" w:ascii="Times New Roman" w:hAnsi="Times New Roman"/>
                <w:szCs w:val="24"/>
              </w:rPr>
              <w:t>企（事）业实践</w:t>
            </w:r>
          </w:p>
        </w:tc>
        <w:tc>
          <w:tcPr>
            <w:tcW w:w="764" w:type="pct"/>
            <w:tcBorders>
              <w:top w:val="single" w:color="auto" w:sz="4" w:space="0"/>
              <w:left w:val="single" w:color="auto" w:sz="4" w:space="0"/>
              <w:right w:val="single" w:color="auto" w:sz="4" w:space="0"/>
            </w:tcBorders>
            <w:tcMar>
              <w:left w:w="0" w:type="dxa"/>
              <w:right w:w="0" w:type="dxa"/>
            </w:tcMar>
            <w:vAlign w:val="center"/>
          </w:tcPr>
          <w:p w14:paraId="4B5E88DA">
            <w:pPr>
              <w:jc w:val="center"/>
              <w:rPr>
                <w:rFonts w:ascii="Times New Roman" w:hAnsi="Times New Roman"/>
                <w:szCs w:val="24"/>
              </w:rPr>
            </w:pPr>
          </w:p>
        </w:tc>
        <w:tc>
          <w:tcPr>
            <w:tcW w:w="501" w:type="pct"/>
            <w:tcBorders>
              <w:top w:val="single" w:color="auto" w:sz="4" w:space="0"/>
              <w:left w:val="single" w:color="auto" w:sz="4" w:space="0"/>
              <w:right w:val="single" w:color="auto" w:sz="4" w:space="0"/>
            </w:tcBorders>
            <w:tcMar>
              <w:left w:w="0" w:type="dxa"/>
              <w:right w:w="0" w:type="dxa"/>
            </w:tcMar>
            <w:vAlign w:val="center"/>
          </w:tcPr>
          <w:p w14:paraId="216F67EC">
            <w:pPr>
              <w:jc w:val="center"/>
              <w:rPr>
                <w:rFonts w:ascii="Times New Roman" w:hAnsi="Times New Roman"/>
                <w:szCs w:val="24"/>
              </w:rPr>
            </w:pPr>
          </w:p>
        </w:tc>
        <w:tc>
          <w:tcPr>
            <w:tcW w:w="438" w:type="pct"/>
            <w:tcBorders>
              <w:top w:val="single" w:color="auto" w:sz="4" w:space="0"/>
              <w:left w:val="single" w:color="auto" w:sz="4" w:space="0"/>
              <w:right w:val="single" w:color="auto" w:sz="4" w:space="0"/>
            </w:tcBorders>
            <w:tcMar>
              <w:left w:w="0" w:type="dxa"/>
              <w:right w:w="0" w:type="dxa"/>
            </w:tcMar>
            <w:vAlign w:val="center"/>
          </w:tcPr>
          <w:p w14:paraId="16CD5DEA">
            <w:pPr>
              <w:jc w:val="center"/>
              <w:rPr>
                <w:rFonts w:ascii="Times New Roman" w:hAnsi="Times New Roman"/>
                <w:szCs w:val="24"/>
              </w:rPr>
            </w:pPr>
            <w:r>
              <w:rPr>
                <w:rFonts w:hint="eastAsia" w:ascii="Times New Roman" w:hAnsi="Times New Roman"/>
                <w:szCs w:val="24"/>
              </w:rPr>
              <w:t>3</w:t>
            </w:r>
          </w:p>
        </w:tc>
        <w:tc>
          <w:tcPr>
            <w:tcW w:w="477" w:type="pct"/>
            <w:tcBorders>
              <w:top w:val="single" w:color="auto" w:sz="4" w:space="0"/>
              <w:left w:val="single" w:color="auto" w:sz="4" w:space="0"/>
              <w:right w:val="single" w:color="auto" w:sz="4" w:space="0"/>
            </w:tcBorders>
            <w:tcMar>
              <w:left w:w="0" w:type="dxa"/>
              <w:right w:w="0" w:type="dxa"/>
            </w:tcMar>
            <w:vAlign w:val="center"/>
          </w:tcPr>
          <w:p w14:paraId="66DB3841">
            <w:pPr>
              <w:jc w:val="center"/>
              <w:rPr>
                <w:rFonts w:ascii="Times New Roman" w:hAnsi="Times New Roman"/>
                <w:szCs w:val="24"/>
              </w:rPr>
            </w:pPr>
          </w:p>
        </w:tc>
        <w:tc>
          <w:tcPr>
            <w:tcW w:w="637" w:type="pct"/>
            <w:tcBorders>
              <w:top w:val="single" w:color="auto" w:sz="4" w:space="0"/>
              <w:left w:val="single" w:color="auto" w:sz="4" w:space="0"/>
              <w:right w:val="single" w:color="auto" w:sz="4" w:space="0"/>
            </w:tcBorders>
            <w:tcMar>
              <w:left w:w="0" w:type="dxa"/>
              <w:right w:w="0" w:type="dxa"/>
            </w:tcMar>
            <w:vAlign w:val="center"/>
          </w:tcPr>
          <w:p w14:paraId="767FD386">
            <w:pPr>
              <w:jc w:val="center"/>
              <w:rPr>
                <w:rFonts w:ascii="Times New Roman" w:hAnsi="Times New Roman"/>
                <w:szCs w:val="24"/>
              </w:rPr>
            </w:pPr>
          </w:p>
        </w:tc>
        <w:tc>
          <w:tcPr>
            <w:tcW w:w="632" w:type="pct"/>
            <w:tcBorders>
              <w:top w:val="single" w:color="auto" w:sz="4" w:space="0"/>
              <w:left w:val="single" w:color="auto" w:sz="4" w:space="0"/>
              <w:right w:val="single" w:color="auto" w:sz="4" w:space="0"/>
            </w:tcBorders>
            <w:tcMar>
              <w:left w:w="0" w:type="dxa"/>
              <w:right w:w="0" w:type="dxa"/>
            </w:tcMar>
            <w:vAlign w:val="center"/>
          </w:tcPr>
          <w:p w14:paraId="58AE23D3">
            <w:pPr>
              <w:jc w:val="center"/>
              <w:rPr>
                <w:rFonts w:ascii="Times New Roman" w:hAnsi="Times New Roman"/>
                <w:szCs w:val="24"/>
              </w:rPr>
            </w:pPr>
            <w:r>
              <w:rPr>
                <w:rFonts w:hint="eastAsia" w:ascii="Times New Roman" w:hAnsi="Times New Roman"/>
                <w:szCs w:val="24"/>
              </w:rPr>
              <w:t>3</w:t>
            </w:r>
          </w:p>
        </w:tc>
      </w:tr>
      <w:tr w14:paraId="751D8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right w:val="single" w:color="auto" w:sz="4" w:space="0"/>
            </w:tcBorders>
            <w:vAlign w:val="center"/>
          </w:tcPr>
          <w:p w14:paraId="23852CE2">
            <w:pPr>
              <w:jc w:val="center"/>
              <w:rPr>
                <w:rFonts w:ascii="Times New Roman" w:hAnsi="Times New Roman"/>
                <w:szCs w:val="24"/>
              </w:rPr>
            </w:pPr>
            <w:r>
              <w:rPr>
                <w:rFonts w:hint="eastAsia" w:ascii="Times New Roman" w:hAnsi="Times New Roman"/>
                <w:szCs w:val="24"/>
              </w:rPr>
              <w:t>企业技术实习</w:t>
            </w:r>
          </w:p>
        </w:tc>
        <w:tc>
          <w:tcPr>
            <w:tcW w:w="764" w:type="pct"/>
            <w:tcBorders>
              <w:top w:val="single" w:color="auto" w:sz="4" w:space="0"/>
              <w:left w:val="single" w:color="auto" w:sz="4" w:space="0"/>
              <w:right w:val="single" w:color="auto" w:sz="4" w:space="0"/>
            </w:tcBorders>
            <w:tcMar>
              <w:left w:w="0" w:type="dxa"/>
              <w:right w:w="0" w:type="dxa"/>
            </w:tcMar>
            <w:vAlign w:val="center"/>
          </w:tcPr>
          <w:p w14:paraId="2645A38B">
            <w:pPr>
              <w:jc w:val="center"/>
              <w:rPr>
                <w:rFonts w:ascii="Times New Roman" w:hAnsi="Times New Roman"/>
                <w:szCs w:val="24"/>
              </w:rPr>
            </w:pPr>
          </w:p>
        </w:tc>
        <w:tc>
          <w:tcPr>
            <w:tcW w:w="501" w:type="pct"/>
            <w:tcBorders>
              <w:top w:val="single" w:color="auto" w:sz="4" w:space="0"/>
              <w:left w:val="single" w:color="auto" w:sz="4" w:space="0"/>
              <w:right w:val="single" w:color="auto" w:sz="4" w:space="0"/>
            </w:tcBorders>
            <w:tcMar>
              <w:left w:w="0" w:type="dxa"/>
              <w:right w:w="0" w:type="dxa"/>
            </w:tcMar>
            <w:vAlign w:val="center"/>
          </w:tcPr>
          <w:p w14:paraId="66A0AA0C">
            <w:pPr>
              <w:jc w:val="center"/>
              <w:rPr>
                <w:rFonts w:ascii="Times New Roman" w:hAnsi="Times New Roman"/>
                <w:szCs w:val="24"/>
              </w:rPr>
            </w:pPr>
          </w:p>
        </w:tc>
        <w:tc>
          <w:tcPr>
            <w:tcW w:w="438" w:type="pct"/>
            <w:tcBorders>
              <w:top w:val="single" w:color="auto" w:sz="4" w:space="0"/>
              <w:left w:val="single" w:color="auto" w:sz="4" w:space="0"/>
              <w:right w:val="single" w:color="auto" w:sz="4" w:space="0"/>
            </w:tcBorders>
            <w:tcMar>
              <w:left w:w="0" w:type="dxa"/>
              <w:right w:w="0" w:type="dxa"/>
            </w:tcMar>
            <w:vAlign w:val="center"/>
          </w:tcPr>
          <w:p w14:paraId="7EC548D2">
            <w:pPr>
              <w:jc w:val="center"/>
              <w:rPr>
                <w:rFonts w:ascii="Times New Roman" w:hAnsi="Times New Roman"/>
                <w:szCs w:val="24"/>
              </w:rPr>
            </w:pPr>
          </w:p>
        </w:tc>
        <w:tc>
          <w:tcPr>
            <w:tcW w:w="477" w:type="pct"/>
            <w:tcBorders>
              <w:top w:val="single" w:color="auto" w:sz="4" w:space="0"/>
              <w:left w:val="single" w:color="auto" w:sz="4" w:space="0"/>
              <w:right w:val="single" w:color="auto" w:sz="4" w:space="0"/>
            </w:tcBorders>
            <w:tcMar>
              <w:left w:w="0" w:type="dxa"/>
              <w:right w:w="0" w:type="dxa"/>
            </w:tcMar>
            <w:vAlign w:val="center"/>
          </w:tcPr>
          <w:p w14:paraId="484B16AB">
            <w:pPr>
              <w:jc w:val="center"/>
              <w:rPr>
                <w:rFonts w:ascii="Times New Roman" w:hAnsi="Times New Roman"/>
                <w:szCs w:val="24"/>
              </w:rPr>
            </w:pPr>
          </w:p>
        </w:tc>
        <w:tc>
          <w:tcPr>
            <w:tcW w:w="637" w:type="pct"/>
            <w:tcBorders>
              <w:top w:val="single" w:color="auto" w:sz="4" w:space="0"/>
              <w:left w:val="single" w:color="auto" w:sz="4" w:space="0"/>
              <w:right w:val="single" w:color="auto" w:sz="4" w:space="0"/>
            </w:tcBorders>
            <w:tcMar>
              <w:left w:w="0" w:type="dxa"/>
              <w:right w:w="0" w:type="dxa"/>
            </w:tcMar>
            <w:vAlign w:val="center"/>
          </w:tcPr>
          <w:p w14:paraId="115ABECC">
            <w:pPr>
              <w:jc w:val="center"/>
              <w:rPr>
                <w:rFonts w:hint="eastAsia" w:ascii="Times New Roman" w:hAnsi="Times New Roman" w:eastAsia="宋体"/>
                <w:szCs w:val="24"/>
                <w:lang w:eastAsia="zh-CN"/>
              </w:rPr>
            </w:pPr>
            <w:r>
              <w:rPr>
                <w:rFonts w:hint="eastAsia" w:ascii="Times New Roman" w:hAnsi="Times New Roman"/>
                <w:szCs w:val="24"/>
                <w:lang w:val="en-US" w:eastAsia="zh-CN"/>
              </w:rPr>
              <w:t>5</w:t>
            </w:r>
          </w:p>
        </w:tc>
        <w:tc>
          <w:tcPr>
            <w:tcW w:w="632" w:type="pct"/>
            <w:tcBorders>
              <w:top w:val="single" w:color="auto" w:sz="4" w:space="0"/>
              <w:left w:val="single" w:color="auto" w:sz="4" w:space="0"/>
              <w:right w:val="single" w:color="auto" w:sz="4" w:space="0"/>
            </w:tcBorders>
            <w:tcMar>
              <w:left w:w="0" w:type="dxa"/>
              <w:right w:w="0" w:type="dxa"/>
            </w:tcMar>
            <w:vAlign w:val="center"/>
          </w:tcPr>
          <w:p w14:paraId="7ED6DF0D">
            <w:pPr>
              <w:jc w:val="center"/>
              <w:rPr>
                <w:rFonts w:hint="eastAsia" w:ascii="Times New Roman" w:hAnsi="Times New Roman" w:eastAsia="宋体"/>
                <w:szCs w:val="24"/>
                <w:lang w:eastAsia="zh-CN"/>
              </w:rPr>
            </w:pPr>
            <w:r>
              <w:rPr>
                <w:rFonts w:hint="eastAsia" w:ascii="Times New Roman" w:hAnsi="Times New Roman"/>
                <w:szCs w:val="24"/>
                <w:lang w:val="en-US" w:eastAsia="zh-CN"/>
              </w:rPr>
              <w:t>5</w:t>
            </w:r>
          </w:p>
        </w:tc>
      </w:tr>
      <w:tr w14:paraId="15C2E8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bottom w:val="single" w:color="auto" w:sz="4" w:space="0"/>
              <w:right w:val="single" w:color="auto" w:sz="4" w:space="0"/>
            </w:tcBorders>
            <w:vAlign w:val="center"/>
          </w:tcPr>
          <w:p w14:paraId="3C7D45FB">
            <w:pPr>
              <w:jc w:val="center"/>
              <w:rPr>
                <w:rFonts w:ascii="Times New Roman" w:hAnsi="Times New Roman"/>
                <w:szCs w:val="24"/>
              </w:rPr>
            </w:pPr>
            <w:r>
              <w:rPr>
                <w:rFonts w:hint="eastAsia" w:ascii="Times New Roman" w:hAnsi="Times New Roman"/>
                <w:szCs w:val="24"/>
              </w:rPr>
              <w:t>毕业设计（论文）</w:t>
            </w:r>
          </w:p>
        </w:tc>
        <w:tc>
          <w:tcPr>
            <w:tcW w:w="764"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AB17110">
            <w:pPr>
              <w:jc w:val="center"/>
              <w:rPr>
                <w:rFonts w:ascii="Times New Roman" w:hAnsi="Times New Roman"/>
                <w:szCs w:val="24"/>
              </w:rPr>
            </w:pPr>
          </w:p>
        </w:tc>
        <w:tc>
          <w:tcPr>
            <w:tcW w:w="501"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2BEBA67">
            <w:pPr>
              <w:jc w:val="center"/>
              <w:rPr>
                <w:rFonts w:ascii="Times New Roman" w:hAnsi="Times New Roman"/>
                <w:szCs w:val="24"/>
              </w:rPr>
            </w:pPr>
          </w:p>
        </w:tc>
        <w:tc>
          <w:tcPr>
            <w:tcW w:w="438"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9460930">
            <w:pPr>
              <w:jc w:val="center"/>
              <w:rPr>
                <w:rFonts w:ascii="Times New Roman" w:hAnsi="Times New Roman"/>
                <w:szCs w:val="24"/>
              </w:rPr>
            </w:pPr>
          </w:p>
        </w:tc>
        <w:tc>
          <w:tcPr>
            <w:tcW w:w="47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5A4B669">
            <w:pPr>
              <w:jc w:val="center"/>
              <w:rPr>
                <w:rFonts w:ascii="Times New Roman" w:hAnsi="Times New Roman"/>
                <w:szCs w:val="24"/>
              </w:rPr>
            </w:pP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528DBCB">
            <w:pPr>
              <w:jc w:val="center"/>
              <w:rPr>
                <w:rFonts w:ascii="Times New Roman" w:hAnsi="Times New Roman"/>
                <w:szCs w:val="24"/>
              </w:rPr>
            </w:pPr>
            <w:r>
              <w:rPr>
                <w:rFonts w:ascii="Times New Roman" w:hAnsi="Times New Roman"/>
                <w:szCs w:val="24"/>
              </w:rPr>
              <w:t>12</w:t>
            </w:r>
          </w:p>
        </w:tc>
        <w:tc>
          <w:tcPr>
            <w:tcW w:w="63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5A5BDE8">
            <w:pPr>
              <w:jc w:val="center"/>
              <w:rPr>
                <w:rFonts w:ascii="Times New Roman" w:hAnsi="Times New Roman"/>
                <w:szCs w:val="24"/>
              </w:rPr>
            </w:pPr>
            <w:r>
              <w:rPr>
                <w:rFonts w:ascii="Times New Roman" w:hAnsi="Times New Roman"/>
                <w:szCs w:val="24"/>
              </w:rPr>
              <w:t>12</w:t>
            </w:r>
          </w:p>
        </w:tc>
      </w:tr>
      <w:tr w14:paraId="58BBC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bottom w:val="single" w:color="auto" w:sz="4" w:space="0"/>
              <w:right w:val="single" w:color="auto" w:sz="4" w:space="0"/>
            </w:tcBorders>
            <w:vAlign w:val="center"/>
          </w:tcPr>
          <w:p w14:paraId="4A5C7BC3">
            <w:pPr>
              <w:jc w:val="center"/>
              <w:rPr>
                <w:rFonts w:ascii="Times New Roman" w:hAnsi="Times New Roman"/>
                <w:szCs w:val="24"/>
              </w:rPr>
            </w:pPr>
            <w:r>
              <w:rPr>
                <w:rFonts w:hint="eastAsia" w:ascii="Times New Roman" w:hAnsi="Times New Roman"/>
                <w:szCs w:val="24"/>
              </w:rPr>
              <w:t>考试</w:t>
            </w:r>
          </w:p>
        </w:tc>
        <w:tc>
          <w:tcPr>
            <w:tcW w:w="764"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AC6583A">
            <w:pPr>
              <w:jc w:val="center"/>
              <w:rPr>
                <w:rFonts w:ascii="Times New Roman" w:hAnsi="Times New Roman"/>
                <w:szCs w:val="24"/>
              </w:rPr>
            </w:pPr>
            <w:r>
              <w:rPr>
                <w:rFonts w:hint="eastAsia" w:ascii="Times New Roman" w:hAnsi="Times New Roman"/>
                <w:szCs w:val="24"/>
              </w:rPr>
              <w:t>1</w:t>
            </w:r>
          </w:p>
        </w:tc>
        <w:tc>
          <w:tcPr>
            <w:tcW w:w="501"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6843BC1">
            <w:pPr>
              <w:jc w:val="center"/>
              <w:rPr>
                <w:rFonts w:ascii="Times New Roman" w:hAnsi="Times New Roman"/>
                <w:szCs w:val="24"/>
              </w:rPr>
            </w:pPr>
            <w:r>
              <w:rPr>
                <w:rFonts w:hint="eastAsia" w:ascii="Times New Roman" w:hAnsi="Times New Roman"/>
                <w:szCs w:val="24"/>
              </w:rPr>
              <w:t>1</w:t>
            </w:r>
          </w:p>
        </w:tc>
        <w:tc>
          <w:tcPr>
            <w:tcW w:w="438"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99AE8F0">
            <w:pPr>
              <w:jc w:val="center"/>
              <w:rPr>
                <w:rFonts w:ascii="Times New Roman" w:hAnsi="Times New Roman"/>
                <w:szCs w:val="24"/>
              </w:rPr>
            </w:pPr>
          </w:p>
        </w:tc>
        <w:tc>
          <w:tcPr>
            <w:tcW w:w="47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C3F2731">
            <w:pPr>
              <w:jc w:val="center"/>
              <w:rPr>
                <w:rFonts w:ascii="Times New Roman" w:hAnsi="Times New Roman"/>
                <w:szCs w:val="24"/>
              </w:rPr>
            </w:pPr>
            <w:r>
              <w:rPr>
                <w:rFonts w:hint="eastAsia" w:ascii="Times New Roman" w:hAnsi="Times New Roman"/>
                <w:szCs w:val="24"/>
              </w:rPr>
              <w:t>1</w:t>
            </w: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4CADEF9">
            <w:pPr>
              <w:jc w:val="center"/>
              <w:rPr>
                <w:rFonts w:ascii="Times New Roman" w:hAnsi="Times New Roman"/>
                <w:szCs w:val="24"/>
              </w:rPr>
            </w:pPr>
            <w:r>
              <w:rPr>
                <w:rFonts w:hint="eastAsia" w:ascii="Times New Roman" w:hAnsi="Times New Roman"/>
                <w:szCs w:val="24"/>
              </w:rPr>
              <w:t>1</w:t>
            </w:r>
          </w:p>
        </w:tc>
        <w:tc>
          <w:tcPr>
            <w:tcW w:w="63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989A14F">
            <w:pPr>
              <w:jc w:val="center"/>
              <w:rPr>
                <w:rFonts w:ascii="Times New Roman" w:hAnsi="Times New Roman"/>
                <w:szCs w:val="24"/>
              </w:rPr>
            </w:pPr>
            <w:r>
              <w:rPr>
                <w:rFonts w:hint="eastAsia" w:ascii="Times New Roman" w:hAnsi="Times New Roman"/>
                <w:szCs w:val="24"/>
              </w:rPr>
              <w:t>4</w:t>
            </w:r>
          </w:p>
        </w:tc>
      </w:tr>
      <w:tr w14:paraId="0CE45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551" w:type="pct"/>
            <w:tcBorders>
              <w:top w:val="single" w:color="auto" w:sz="4" w:space="0"/>
              <w:left w:val="single" w:color="auto" w:sz="4" w:space="0"/>
              <w:bottom w:val="single" w:color="auto" w:sz="4" w:space="0"/>
              <w:right w:val="single" w:color="auto" w:sz="4" w:space="0"/>
            </w:tcBorders>
            <w:vAlign w:val="center"/>
          </w:tcPr>
          <w:p w14:paraId="686E1E16">
            <w:pPr>
              <w:jc w:val="center"/>
              <w:rPr>
                <w:rFonts w:ascii="Times New Roman" w:hAnsi="Times New Roman"/>
                <w:szCs w:val="24"/>
              </w:rPr>
            </w:pPr>
            <w:r>
              <w:rPr>
                <w:rFonts w:hint="eastAsia" w:ascii="Times New Roman" w:hAnsi="Times New Roman"/>
                <w:szCs w:val="24"/>
              </w:rPr>
              <w:t>合计</w:t>
            </w:r>
          </w:p>
        </w:tc>
        <w:tc>
          <w:tcPr>
            <w:tcW w:w="764"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0651C1F">
            <w:pPr>
              <w:jc w:val="center"/>
              <w:rPr>
                <w:rFonts w:ascii="Times New Roman" w:hAnsi="Times New Roman"/>
                <w:szCs w:val="24"/>
              </w:rPr>
            </w:pPr>
            <w:r>
              <w:rPr>
                <w:rFonts w:hint="eastAsia" w:ascii="Times New Roman" w:hAnsi="Times New Roman"/>
                <w:szCs w:val="24"/>
              </w:rPr>
              <w:t>20</w:t>
            </w:r>
          </w:p>
        </w:tc>
        <w:tc>
          <w:tcPr>
            <w:tcW w:w="501"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80E2FF3">
            <w:pPr>
              <w:jc w:val="center"/>
              <w:rPr>
                <w:rFonts w:ascii="Times New Roman" w:hAnsi="Times New Roman"/>
                <w:szCs w:val="24"/>
              </w:rPr>
            </w:pPr>
            <w:r>
              <w:rPr>
                <w:rFonts w:hint="eastAsia" w:ascii="Times New Roman" w:hAnsi="Times New Roman"/>
                <w:szCs w:val="24"/>
              </w:rPr>
              <w:t>18</w:t>
            </w:r>
          </w:p>
        </w:tc>
        <w:tc>
          <w:tcPr>
            <w:tcW w:w="438"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4ACF994">
            <w:pPr>
              <w:jc w:val="center"/>
              <w:rPr>
                <w:rFonts w:ascii="Times New Roman" w:hAnsi="Times New Roman"/>
                <w:szCs w:val="24"/>
              </w:rPr>
            </w:pPr>
            <w:r>
              <w:rPr>
                <w:rFonts w:hint="eastAsia" w:ascii="Times New Roman" w:hAnsi="Times New Roman"/>
                <w:szCs w:val="24"/>
              </w:rPr>
              <w:t>3</w:t>
            </w:r>
          </w:p>
        </w:tc>
        <w:tc>
          <w:tcPr>
            <w:tcW w:w="47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03B982C">
            <w:pPr>
              <w:jc w:val="center"/>
              <w:rPr>
                <w:rFonts w:ascii="Times New Roman" w:hAnsi="Times New Roman"/>
                <w:szCs w:val="24"/>
              </w:rPr>
            </w:pPr>
            <w:r>
              <w:rPr>
                <w:rFonts w:hint="eastAsia" w:ascii="Times New Roman" w:hAnsi="Times New Roman"/>
                <w:szCs w:val="24"/>
              </w:rPr>
              <w:t>20</w:t>
            </w: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A08724B">
            <w:pPr>
              <w:jc w:val="center"/>
              <w:rPr>
                <w:rFonts w:hint="default" w:ascii="Times New Roman" w:hAnsi="Times New Roman" w:eastAsia="宋体"/>
                <w:szCs w:val="24"/>
                <w:lang w:val="en-US" w:eastAsia="zh-CN"/>
              </w:rPr>
            </w:pPr>
            <w:r>
              <w:rPr>
                <w:rFonts w:hint="eastAsia" w:ascii="Times New Roman" w:hAnsi="Times New Roman"/>
                <w:szCs w:val="24"/>
                <w:lang w:val="en-US" w:eastAsia="zh-CN"/>
              </w:rPr>
              <w:t>18</w:t>
            </w:r>
          </w:p>
        </w:tc>
        <w:tc>
          <w:tcPr>
            <w:tcW w:w="63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F72E34B">
            <w:pPr>
              <w:jc w:val="center"/>
              <w:rPr>
                <w:rFonts w:hint="default" w:ascii="Times New Roman" w:hAnsi="Times New Roman" w:eastAsia="宋体"/>
                <w:szCs w:val="24"/>
                <w:lang w:val="en-US" w:eastAsia="zh-CN"/>
              </w:rPr>
            </w:pPr>
            <w:r>
              <w:rPr>
                <w:rFonts w:hint="eastAsia" w:ascii="Times New Roman" w:hAnsi="Times New Roman"/>
                <w:szCs w:val="24"/>
                <w:lang w:val="en-US" w:eastAsia="zh-CN"/>
              </w:rPr>
              <w:t>79</w:t>
            </w:r>
          </w:p>
        </w:tc>
      </w:tr>
    </w:tbl>
    <w:p w14:paraId="2679C723">
      <w:pPr>
        <w:spacing w:line="360" w:lineRule="auto"/>
        <w:rPr>
          <w:rFonts w:ascii="宋体" w:hAnsi="宋体"/>
          <w:b/>
          <w:sz w:val="28"/>
          <w:szCs w:val="28"/>
          <w:lang w:eastAsia="en-US"/>
        </w:rPr>
        <w:sectPr>
          <w:headerReference r:id="rId3" w:type="default"/>
          <w:footerReference r:id="rId4" w:type="default"/>
          <w:pgSz w:w="11906" w:h="16838"/>
          <w:pgMar w:top="1440" w:right="1440" w:bottom="1440" w:left="1440" w:header="851" w:footer="992" w:gutter="283"/>
          <w:cols w:space="720" w:num="1"/>
          <w:docGrid w:linePitch="312" w:charSpace="0"/>
        </w:sectPr>
      </w:pPr>
    </w:p>
    <w:p w14:paraId="76FAD5CF">
      <w:pPr>
        <w:adjustRightInd w:val="0"/>
        <w:snapToGrid w:val="0"/>
        <w:spacing w:line="500" w:lineRule="exact"/>
        <w:outlineLvl w:val="1"/>
        <w:rPr>
          <w:rFonts w:ascii="黑体" w:hAnsi="黑体" w:eastAsia="黑体" w:cs="黑体"/>
          <w:b/>
          <w:sz w:val="28"/>
          <w:szCs w:val="28"/>
        </w:rPr>
      </w:pPr>
      <w:bookmarkStart w:id="60" w:name="_Toc30147"/>
      <w:bookmarkStart w:id="61" w:name="_Toc19435"/>
      <w:bookmarkStart w:id="62" w:name="_Toc19501_WPSOffice_Level2"/>
      <w:bookmarkStart w:id="63" w:name="_Toc28126_WPSOffice_Level2"/>
      <w:bookmarkStart w:id="64" w:name="_Toc15829"/>
      <w:bookmarkStart w:id="65" w:name="_Toc28585193"/>
      <w:bookmarkStart w:id="66" w:name="_Toc28572_WPSOffice_Level2"/>
      <w:bookmarkStart w:id="67" w:name="_Toc28543560"/>
      <w:bookmarkStart w:id="68" w:name="_Toc23262_WPSOffice_Level2"/>
      <w:r>
        <w:rPr>
          <w:rFonts w:hint="eastAsia" w:ascii="黑体" w:hAnsi="黑体" w:eastAsia="黑体" w:cs="黑体"/>
          <w:b/>
          <w:sz w:val="28"/>
          <w:szCs w:val="28"/>
        </w:rPr>
        <w:t>十、课程设置与教学进程表</w:t>
      </w:r>
      <w:bookmarkEnd w:id="60"/>
      <w:bookmarkEnd w:id="61"/>
      <w:bookmarkEnd w:id="62"/>
      <w:bookmarkEnd w:id="63"/>
      <w:bookmarkEnd w:id="64"/>
      <w:bookmarkEnd w:id="65"/>
      <w:bookmarkEnd w:id="66"/>
      <w:bookmarkEnd w:id="67"/>
      <w:bookmarkEnd w:id="68"/>
    </w:p>
    <w:tbl>
      <w:tblPr>
        <w:tblStyle w:val="10"/>
        <w:tblW w:w="50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923"/>
        <w:gridCol w:w="1231"/>
        <w:gridCol w:w="2686"/>
        <w:gridCol w:w="1014"/>
        <w:gridCol w:w="913"/>
        <w:gridCol w:w="916"/>
        <w:gridCol w:w="741"/>
        <w:gridCol w:w="568"/>
        <w:gridCol w:w="739"/>
        <w:gridCol w:w="851"/>
        <w:gridCol w:w="719"/>
        <w:gridCol w:w="896"/>
        <w:gridCol w:w="1389"/>
      </w:tblGrid>
      <w:tr w14:paraId="0E3F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61" w:type="pct"/>
            <w:gridSpan w:val="2"/>
            <w:vMerge w:val="restart"/>
            <w:shd w:val="clear" w:color="auto" w:fill="auto"/>
            <w:vAlign w:val="center"/>
          </w:tcPr>
          <w:p w14:paraId="67722DE3">
            <w:pPr>
              <w:widowControl/>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rPr>
              <w:t>课程</w:t>
            </w:r>
          </w:p>
          <w:p w14:paraId="02A4EE7E">
            <w:pPr>
              <w:widowControl/>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rPr>
              <w:t>类别</w:t>
            </w:r>
          </w:p>
          <w:p w14:paraId="69CC016B">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性质</w:t>
            </w:r>
          </w:p>
        </w:tc>
        <w:tc>
          <w:tcPr>
            <w:tcW w:w="432" w:type="pct"/>
            <w:vMerge w:val="restart"/>
            <w:shd w:val="clear" w:color="auto" w:fill="auto"/>
            <w:vAlign w:val="center"/>
          </w:tcPr>
          <w:p w14:paraId="30524EE1">
            <w:pPr>
              <w:widowControl/>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rPr>
              <w:t>课程</w:t>
            </w:r>
          </w:p>
          <w:p w14:paraId="12022DFC">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编码</w:t>
            </w:r>
          </w:p>
        </w:tc>
        <w:tc>
          <w:tcPr>
            <w:tcW w:w="941" w:type="pct"/>
            <w:vMerge w:val="restart"/>
            <w:shd w:val="clear" w:color="auto" w:fill="auto"/>
            <w:vAlign w:val="center"/>
          </w:tcPr>
          <w:p w14:paraId="13CD0BF7">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课程名称</w:t>
            </w:r>
          </w:p>
        </w:tc>
        <w:tc>
          <w:tcPr>
            <w:tcW w:w="356" w:type="pct"/>
            <w:vMerge w:val="restart"/>
            <w:shd w:val="clear" w:color="auto" w:fill="auto"/>
            <w:textDirection w:val="tbRlV"/>
            <w:vAlign w:val="center"/>
          </w:tcPr>
          <w:p w14:paraId="66E93ECB">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学分</w:t>
            </w:r>
          </w:p>
        </w:tc>
        <w:tc>
          <w:tcPr>
            <w:tcW w:w="320" w:type="pct"/>
            <w:vMerge w:val="restart"/>
            <w:shd w:val="clear" w:color="auto" w:fill="auto"/>
            <w:vAlign w:val="center"/>
          </w:tcPr>
          <w:p w14:paraId="0BA16B7C">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学时</w:t>
            </w:r>
          </w:p>
        </w:tc>
        <w:tc>
          <w:tcPr>
            <w:tcW w:w="321" w:type="pct"/>
            <w:vMerge w:val="restart"/>
            <w:shd w:val="clear" w:color="auto" w:fill="auto"/>
            <w:vAlign w:val="center"/>
          </w:tcPr>
          <w:p w14:paraId="626B360F">
            <w:pPr>
              <w:widowControl/>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rPr>
              <w:t>实践</w:t>
            </w:r>
          </w:p>
          <w:p w14:paraId="44024171">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学时</w:t>
            </w:r>
          </w:p>
        </w:tc>
        <w:tc>
          <w:tcPr>
            <w:tcW w:w="1267" w:type="pct"/>
            <w:gridSpan w:val="5"/>
            <w:vMerge w:val="restart"/>
            <w:shd w:val="clear" w:color="auto" w:fill="auto"/>
            <w:vAlign w:val="center"/>
          </w:tcPr>
          <w:p w14:paraId="4D19C8B1">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开课学期</w:t>
            </w:r>
          </w:p>
        </w:tc>
        <w:tc>
          <w:tcPr>
            <w:tcW w:w="314" w:type="pct"/>
            <w:vMerge w:val="restart"/>
            <w:shd w:val="clear" w:color="auto" w:fill="auto"/>
            <w:vAlign w:val="center"/>
          </w:tcPr>
          <w:p w14:paraId="69A6001C">
            <w:pPr>
              <w:widowControl/>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rPr>
              <w:t>考核</w:t>
            </w:r>
          </w:p>
          <w:p w14:paraId="077198C6">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方式</w:t>
            </w:r>
          </w:p>
        </w:tc>
        <w:tc>
          <w:tcPr>
            <w:tcW w:w="484" w:type="pct"/>
            <w:vMerge w:val="restart"/>
            <w:shd w:val="clear" w:color="auto" w:fill="auto"/>
            <w:textDirection w:val="tbRlV"/>
            <w:vAlign w:val="center"/>
          </w:tcPr>
          <w:p w14:paraId="50D7CE6A">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47DA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61" w:type="pct"/>
            <w:gridSpan w:val="2"/>
            <w:vMerge w:val="continue"/>
            <w:vAlign w:val="center"/>
          </w:tcPr>
          <w:p w14:paraId="64CCF1B3">
            <w:pPr>
              <w:widowControl/>
              <w:jc w:val="left"/>
              <w:rPr>
                <w:rFonts w:hint="eastAsia" w:ascii="宋体" w:hAnsi="宋体" w:eastAsia="宋体" w:cs="宋体"/>
                <w:b/>
                <w:bCs/>
                <w:color w:val="000000"/>
                <w:kern w:val="0"/>
                <w:sz w:val="21"/>
                <w:szCs w:val="21"/>
              </w:rPr>
            </w:pPr>
          </w:p>
        </w:tc>
        <w:tc>
          <w:tcPr>
            <w:tcW w:w="432" w:type="pct"/>
            <w:vMerge w:val="continue"/>
            <w:vAlign w:val="center"/>
          </w:tcPr>
          <w:p w14:paraId="48D30001">
            <w:pPr>
              <w:widowControl/>
              <w:jc w:val="left"/>
              <w:rPr>
                <w:rFonts w:hint="eastAsia" w:ascii="宋体" w:hAnsi="宋体" w:eastAsia="宋体" w:cs="宋体"/>
                <w:b/>
                <w:bCs/>
                <w:color w:val="000000"/>
                <w:kern w:val="0"/>
                <w:sz w:val="21"/>
                <w:szCs w:val="21"/>
              </w:rPr>
            </w:pPr>
          </w:p>
        </w:tc>
        <w:tc>
          <w:tcPr>
            <w:tcW w:w="941" w:type="pct"/>
            <w:vMerge w:val="continue"/>
            <w:vAlign w:val="center"/>
          </w:tcPr>
          <w:p w14:paraId="1D4E5495">
            <w:pPr>
              <w:widowControl/>
              <w:jc w:val="left"/>
              <w:rPr>
                <w:rFonts w:hint="eastAsia" w:ascii="宋体" w:hAnsi="宋体" w:eastAsia="宋体" w:cs="宋体"/>
                <w:b/>
                <w:bCs/>
                <w:color w:val="000000"/>
                <w:kern w:val="0"/>
                <w:sz w:val="21"/>
                <w:szCs w:val="21"/>
              </w:rPr>
            </w:pPr>
          </w:p>
        </w:tc>
        <w:tc>
          <w:tcPr>
            <w:tcW w:w="356" w:type="pct"/>
            <w:vMerge w:val="continue"/>
            <w:vAlign w:val="center"/>
          </w:tcPr>
          <w:p w14:paraId="6F8750E5">
            <w:pPr>
              <w:widowControl/>
              <w:jc w:val="left"/>
              <w:rPr>
                <w:rFonts w:hint="eastAsia" w:ascii="宋体" w:hAnsi="宋体" w:eastAsia="宋体" w:cs="宋体"/>
                <w:b/>
                <w:bCs/>
                <w:color w:val="000000"/>
                <w:kern w:val="0"/>
                <w:sz w:val="21"/>
                <w:szCs w:val="21"/>
              </w:rPr>
            </w:pPr>
          </w:p>
        </w:tc>
        <w:tc>
          <w:tcPr>
            <w:tcW w:w="320" w:type="pct"/>
            <w:vMerge w:val="continue"/>
            <w:vAlign w:val="center"/>
          </w:tcPr>
          <w:p w14:paraId="4079CDC3">
            <w:pPr>
              <w:widowControl/>
              <w:jc w:val="left"/>
              <w:rPr>
                <w:rFonts w:hint="eastAsia" w:ascii="宋体" w:hAnsi="宋体" w:eastAsia="宋体" w:cs="宋体"/>
                <w:b/>
                <w:bCs/>
                <w:color w:val="000000"/>
                <w:kern w:val="0"/>
                <w:sz w:val="21"/>
                <w:szCs w:val="21"/>
              </w:rPr>
            </w:pPr>
          </w:p>
        </w:tc>
        <w:tc>
          <w:tcPr>
            <w:tcW w:w="321" w:type="pct"/>
            <w:vMerge w:val="continue"/>
            <w:vAlign w:val="center"/>
          </w:tcPr>
          <w:p w14:paraId="3DF33F86">
            <w:pPr>
              <w:widowControl/>
              <w:jc w:val="left"/>
              <w:rPr>
                <w:rFonts w:hint="eastAsia" w:ascii="宋体" w:hAnsi="宋体" w:eastAsia="宋体" w:cs="宋体"/>
                <w:b/>
                <w:bCs/>
                <w:color w:val="000000"/>
                <w:kern w:val="0"/>
                <w:sz w:val="21"/>
                <w:szCs w:val="21"/>
              </w:rPr>
            </w:pPr>
          </w:p>
        </w:tc>
        <w:tc>
          <w:tcPr>
            <w:tcW w:w="1267" w:type="pct"/>
            <w:gridSpan w:val="5"/>
            <w:vMerge w:val="continue"/>
            <w:vAlign w:val="center"/>
          </w:tcPr>
          <w:p w14:paraId="476168CE">
            <w:pPr>
              <w:widowControl/>
              <w:jc w:val="left"/>
              <w:rPr>
                <w:rFonts w:hint="eastAsia" w:ascii="宋体" w:hAnsi="宋体" w:eastAsia="宋体" w:cs="宋体"/>
                <w:b/>
                <w:bCs/>
                <w:color w:val="000000"/>
                <w:kern w:val="0"/>
                <w:sz w:val="21"/>
                <w:szCs w:val="21"/>
              </w:rPr>
            </w:pPr>
          </w:p>
        </w:tc>
        <w:tc>
          <w:tcPr>
            <w:tcW w:w="314" w:type="pct"/>
            <w:vMerge w:val="continue"/>
            <w:vAlign w:val="center"/>
          </w:tcPr>
          <w:p w14:paraId="15C01E53">
            <w:pPr>
              <w:widowControl/>
              <w:jc w:val="left"/>
              <w:rPr>
                <w:rFonts w:hint="eastAsia" w:ascii="宋体" w:hAnsi="宋体" w:eastAsia="宋体" w:cs="宋体"/>
                <w:b/>
                <w:bCs/>
                <w:color w:val="000000"/>
                <w:kern w:val="0"/>
                <w:sz w:val="21"/>
                <w:szCs w:val="21"/>
              </w:rPr>
            </w:pPr>
          </w:p>
        </w:tc>
        <w:tc>
          <w:tcPr>
            <w:tcW w:w="484" w:type="pct"/>
            <w:vMerge w:val="continue"/>
            <w:vAlign w:val="center"/>
          </w:tcPr>
          <w:p w14:paraId="4BF89E39">
            <w:pPr>
              <w:widowControl/>
              <w:jc w:val="left"/>
              <w:rPr>
                <w:rFonts w:hint="eastAsia" w:ascii="宋体" w:hAnsi="宋体" w:eastAsia="宋体" w:cs="宋体"/>
                <w:b/>
                <w:bCs/>
                <w:color w:val="000000"/>
                <w:kern w:val="0"/>
                <w:sz w:val="21"/>
                <w:szCs w:val="21"/>
              </w:rPr>
            </w:pPr>
          </w:p>
        </w:tc>
      </w:tr>
      <w:tr w14:paraId="7814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61" w:type="pct"/>
            <w:gridSpan w:val="2"/>
            <w:vMerge w:val="continue"/>
            <w:vAlign w:val="center"/>
          </w:tcPr>
          <w:p w14:paraId="744CA0AB">
            <w:pPr>
              <w:widowControl/>
              <w:jc w:val="left"/>
              <w:rPr>
                <w:rFonts w:hint="eastAsia" w:ascii="宋体" w:hAnsi="宋体" w:eastAsia="宋体" w:cs="宋体"/>
                <w:b/>
                <w:bCs/>
                <w:color w:val="000000"/>
                <w:kern w:val="0"/>
                <w:sz w:val="21"/>
                <w:szCs w:val="21"/>
              </w:rPr>
            </w:pPr>
          </w:p>
        </w:tc>
        <w:tc>
          <w:tcPr>
            <w:tcW w:w="432" w:type="pct"/>
            <w:vMerge w:val="continue"/>
            <w:vAlign w:val="center"/>
          </w:tcPr>
          <w:p w14:paraId="13D80536">
            <w:pPr>
              <w:widowControl/>
              <w:jc w:val="left"/>
              <w:rPr>
                <w:rFonts w:hint="eastAsia" w:ascii="宋体" w:hAnsi="宋体" w:eastAsia="宋体" w:cs="宋体"/>
                <w:b/>
                <w:bCs/>
                <w:color w:val="000000"/>
                <w:kern w:val="0"/>
                <w:sz w:val="21"/>
                <w:szCs w:val="21"/>
              </w:rPr>
            </w:pPr>
          </w:p>
        </w:tc>
        <w:tc>
          <w:tcPr>
            <w:tcW w:w="941" w:type="pct"/>
            <w:vMerge w:val="continue"/>
            <w:vAlign w:val="center"/>
          </w:tcPr>
          <w:p w14:paraId="33C66373">
            <w:pPr>
              <w:widowControl/>
              <w:jc w:val="left"/>
              <w:rPr>
                <w:rFonts w:hint="eastAsia" w:ascii="宋体" w:hAnsi="宋体" w:eastAsia="宋体" w:cs="宋体"/>
                <w:b/>
                <w:bCs/>
                <w:color w:val="000000"/>
                <w:kern w:val="0"/>
                <w:sz w:val="21"/>
                <w:szCs w:val="21"/>
              </w:rPr>
            </w:pPr>
          </w:p>
        </w:tc>
        <w:tc>
          <w:tcPr>
            <w:tcW w:w="356" w:type="pct"/>
            <w:vMerge w:val="continue"/>
            <w:vAlign w:val="center"/>
          </w:tcPr>
          <w:p w14:paraId="7BCB6AE1">
            <w:pPr>
              <w:widowControl/>
              <w:jc w:val="left"/>
              <w:rPr>
                <w:rFonts w:hint="eastAsia" w:ascii="宋体" w:hAnsi="宋体" w:eastAsia="宋体" w:cs="宋体"/>
                <w:b/>
                <w:bCs/>
                <w:color w:val="000000"/>
                <w:kern w:val="0"/>
                <w:sz w:val="21"/>
                <w:szCs w:val="21"/>
              </w:rPr>
            </w:pPr>
          </w:p>
        </w:tc>
        <w:tc>
          <w:tcPr>
            <w:tcW w:w="320" w:type="pct"/>
            <w:vMerge w:val="continue"/>
            <w:vAlign w:val="center"/>
          </w:tcPr>
          <w:p w14:paraId="036B7109">
            <w:pPr>
              <w:widowControl/>
              <w:jc w:val="left"/>
              <w:rPr>
                <w:rFonts w:hint="eastAsia" w:ascii="宋体" w:hAnsi="宋体" w:eastAsia="宋体" w:cs="宋体"/>
                <w:b/>
                <w:bCs/>
                <w:color w:val="000000"/>
                <w:kern w:val="0"/>
                <w:sz w:val="21"/>
                <w:szCs w:val="21"/>
              </w:rPr>
            </w:pPr>
          </w:p>
        </w:tc>
        <w:tc>
          <w:tcPr>
            <w:tcW w:w="321" w:type="pct"/>
            <w:vMerge w:val="continue"/>
            <w:vAlign w:val="center"/>
          </w:tcPr>
          <w:p w14:paraId="25FD49CD">
            <w:pPr>
              <w:widowControl/>
              <w:jc w:val="left"/>
              <w:rPr>
                <w:rFonts w:hint="eastAsia" w:ascii="宋体" w:hAnsi="宋体" w:eastAsia="宋体" w:cs="宋体"/>
                <w:b/>
                <w:bCs/>
                <w:color w:val="000000"/>
                <w:kern w:val="0"/>
                <w:sz w:val="21"/>
                <w:szCs w:val="21"/>
              </w:rPr>
            </w:pPr>
          </w:p>
        </w:tc>
        <w:tc>
          <w:tcPr>
            <w:tcW w:w="259" w:type="pct"/>
            <w:vMerge w:val="restart"/>
            <w:shd w:val="clear" w:color="auto" w:fill="auto"/>
            <w:vAlign w:val="center"/>
          </w:tcPr>
          <w:p w14:paraId="6B14ECFB">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199" w:type="pct"/>
            <w:vMerge w:val="restart"/>
            <w:shd w:val="clear" w:color="auto" w:fill="auto"/>
            <w:vAlign w:val="center"/>
          </w:tcPr>
          <w:p w14:paraId="5CB2A347">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二</w:t>
            </w:r>
          </w:p>
        </w:tc>
        <w:tc>
          <w:tcPr>
            <w:tcW w:w="259" w:type="pct"/>
            <w:vMerge w:val="restart"/>
            <w:shd w:val="clear" w:color="auto" w:fill="auto"/>
            <w:vAlign w:val="center"/>
          </w:tcPr>
          <w:p w14:paraId="73D496B9">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val="en-US" w:eastAsia="zh-CN"/>
              </w:rPr>
              <w:t>暑</w:t>
            </w:r>
            <w:r>
              <w:rPr>
                <w:rFonts w:hint="eastAsia" w:ascii="宋体" w:hAnsi="宋体" w:eastAsia="宋体" w:cs="宋体"/>
                <w:b/>
                <w:bCs/>
                <w:color w:val="000000"/>
                <w:kern w:val="0"/>
                <w:sz w:val="21"/>
                <w:szCs w:val="21"/>
              </w:rPr>
              <w:t>1</w:t>
            </w:r>
          </w:p>
        </w:tc>
        <w:tc>
          <w:tcPr>
            <w:tcW w:w="298" w:type="pct"/>
            <w:vMerge w:val="restart"/>
            <w:shd w:val="clear" w:color="auto" w:fill="auto"/>
            <w:vAlign w:val="center"/>
          </w:tcPr>
          <w:p w14:paraId="4AD5FEAE">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三</w:t>
            </w:r>
          </w:p>
        </w:tc>
        <w:tc>
          <w:tcPr>
            <w:tcW w:w="251" w:type="pct"/>
            <w:vMerge w:val="restart"/>
            <w:shd w:val="clear" w:color="auto" w:fill="auto"/>
            <w:vAlign w:val="center"/>
          </w:tcPr>
          <w:p w14:paraId="1626CC41">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四</w:t>
            </w:r>
          </w:p>
        </w:tc>
        <w:tc>
          <w:tcPr>
            <w:tcW w:w="314" w:type="pct"/>
            <w:vMerge w:val="continue"/>
            <w:vAlign w:val="center"/>
          </w:tcPr>
          <w:p w14:paraId="7FFA7802">
            <w:pPr>
              <w:widowControl/>
              <w:jc w:val="left"/>
              <w:rPr>
                <w:rFonts w:hint="eastAsia" w:ascii="宋体" w:hAnsi="宋体" w:eastAsia="宋体" w:cs="宋体"/>
                <w:b/>
                <w:bCs/>
                <w:color w:val="000000"/>
                <w:kern w:val="0"/>
                <w:sz w:val="21"/>
                <w:szCs w:val="21"/>
              </w:rPr>
            </w:pPr>
          </w:p>
        </w:tc>
        <w:tc>
          <w:tcPr>
            <w:tcW w:w="484" w:type="pct"/>
            <w:vMerge w:val="continue"/>
            <w:vAlign w:val="center"/>
          </w:tcPr>
          <w:p w14:paraId="0020FD1C">
            <w:pPr>
              <w:widowControl/>
              <w:jc w:val="left"/>
              <w:rPr>
                <w:rFonts w:hint="eastAsia" w:ascii="宋体" w:hAnsi="宋体" w:eastAsia="宋体" w:cs="宋体"/>
                <w:b/>
                <w:bCs/>
                <w:color w:val="000000"/>
                <w:kern w:val="0"/>
                <w:sz w:val="21"/>
                <w:szCs w:val="21"/>
              </w:rPr>
            </w:pPr>
          </w:p>
        </w:tc>
      </w:tr>
      <w:tr w14:paraId="6A6F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61" w:type="pct"/>
            <w:gridSpan w:val="2"/>
            <w:vMerge w:val="continue"/>
            <w:vAlign w:val="center"/>
          </w:tcPr>
          <w:p w14:paraId="594090FF">
            <w:pPr>
              <w:widowControl/>
              <w:jc w:val="left"/>
              <w:rPr>
                <w:rFonts w:hint="eastAsia" w:ascii="宋体" w:hAnsi="宋体" w:eastAsia="宋体" w:cs="宋体"/>
                <w:b/>
                <w:bCs/>
                <w:color w:val="000000"/>
                <w:kern w:val="0"/>
                <w:sz w:val="21"/>
                <w:szCs w:val="21"/>
              </w:rPr>
            </w:pPr>
          </w:p>
        </w:tc>
        <w:tc>
          <w:tcPr>
            <w:tcW w:w="432" w:type="pct"/>
            <w:vMerge w:val="continue"/>
            <w:vAlign w:val="center"/>
          </w:tcPr>
          <w:p w14:paraId="06CB5CDF">
            <w:pPr>
              <w:widowControl/>
              <w:jc w:val="left"/>
              <w:rPr>
                <w:rFonts w:hint="eastAsia" w:ascii="宋体" w:hAnsi="宋体" w:eastAsia="宋体" w:cs="宋体"/>
                <w:b/>
                <w:bCs/>
                <w:color w:val="000000"/>
                <w:kern w:val="0"/>
                <w:sz w:val="21"/>
                <w:szCs w:val="21"/>
              </w:rPr>
            </w:pPr>
          </w:p>
        </w:tc>
        <w:tc>
          <w:tcPr>
            <w:tcW w:w="941" w:type="pct"/>
            <w:vMerge w:val="continue"/>
            <w:vAlign w:val="center"/>
          </w:tcPr>
          <w:p w14:paraId="6A931D46">
            <w:pPr>
              <w:widowControl/>
              <w:jc w:val="left"/>
              <w:rPr>
                <w:rFonts w:hint="eastAsia" w:ascii="宋体" w:hAnsi="宋体" w:eastAsia="宋体" w:cs="宋体"/>
                <w:b/>
                <w:bCs/>
                <w:color w:val="000000"/>
                <w:kern w:val="0"/>
                <w:sz w:val="21"/>
                <w:szCs w:val="21"/>
              </w:rPr>
            </w:pPr>
          </w:p>
        </w:tc>
        <w:tc>
          <w:tcPr>
            <w:tcW w:w="356" w:type="pct"/>
            <w:vMerge w:val="continue"/>
            <w:vAlign w:val="center"/>
          </w:tcPr>
          <w:p w14:paraId="4D84224D">
            <w:pPr>
              <w:widowControl/>
              <w:jc w:val="left"/>
              <w:rPr>
                <w:rFonts w:hint="eastAsia" w:ascii="宋体" w:hAnsi="宋体" w:eastAsia="宋体" w:cs="宋体"/>
                <w:b/>
                <w:bCs/>
                <w:color w:val="000000"/>
                <w:kern w:val="0"/>
                <w:sz w:val="21"/>
                <w:szCs w:val="21"/>
              </w:rPr>
            </w:pPr>
          </w:p>
        </w:tc>
        <w:tc>
          <w:tcPr>
            <w:tcW w:w="320" w:type="pct"/>
            <w:vMerge w:val="continue"/>
            <w:vAlign w:val="center"/>
          </w:tcPr>
          <w:p w14:paraId="15EBE34B">
            <w:pPr>
              <w:widowControl/>
              <w:jc w:val="left"/>
              <w:rPr>
                <w:rFonts w:hint="eastAsia" w:ascii="宋体" w:hAnsi="宋体" w:eastAsia="宋体" w:cs="宋体"/>
                <w:b/>
                <w:bCs/>
                <w:color w:val="000000"/>
                <w:kern w:val="0"/>
                <w:sz w:val="21"/>
                <w:szCs w:val="21"/>
              </w:rPr>
            </w:pPr>
          </w:p>
        </w:tc>
        <w:tc>
          <w:tcPr>
            <w:tcW w:w="321" w:type="pct"/>
            <w:vMerge w:val="continue"/>
            <w:vAlign w:val="center"/>
          </w:tcPr>
          <w:p w14:paraId="6B9F654C">
            <w:pPr>
              <w:widowControl/>
              <w:jc w:val="left"/>
              <w:rPr>
                <w:rFonts w:hint="eastAsia" w:ascii="宋体" w:hAnsi="宋体" w:eastAsia="宋体" w:cs="宋体"/>
                <w:b/>
                <w:bCs/>
                <w:color w:val="000000"/>
                <w:kern w:val="0"/>
                <w:sz w:val="21"/>
                <w:szCs w:val="21"/>
              </w:rPr>
            </w:pPr>
          </w:p>
        </w:tc>
        <w:tc>
          <w:tcPr>
            <w:tcW w:w="259" w:type="pct"/>
            <w:vMerge w:val="continue"/>
            <w:vAlign w:val="center"/>
          </w:tcPr>
          <w:p w14:paraId="53501A49">
            <w:pPr>
              <w:widowControl/>
              <w:jc w:val="left"/>
              <w:rPr>
                <w:rFonts w:hint="eastAsia" w:ascii="宋体" w:hAnsi="宋体" w:eastAsia="宋体" w:cs="宋体"/>
                <w:b/>
                <w:bCs/>
                <w:color w:val="000000"/>
                <w:kern w:val="0"/>
                <w:sz w:val="21"/>
                <w:szCs w:val="21"/>
              </w:rPr>
            </w:pPr>
          </w:p>
        </w:tc>
        <w:tc>
          <w:tcPr>
            <w:tcW w:w="199" w:type="pct"/>
            <w:vMerge w:val="continue"/>
            <w:vAlign w:val="center"/>
          </w:tcPr>
          <w:p w14:paraId="2DFF4A0D">
            <w:pPr>
              <w:widowControl/>
              <w:jc w:val="left"/>
              <w:rPr>
                <w:rFonts w:hint="eastAsia" w:ascii="宋体" w:hAnsi="宋体" w:eastAsia="宋体" w:cs="宋体"/>
                <w:b/>
                <w:bCs/>
                <w:color w:val="000000"/>
                <w:kern w:val="0"/>
                <w:sz w:val="21"/>
                <w:szCs w:val="21"/>
              </w:rPr>
            </w:pPr>
          </w:p>
        </w:tc>
        <w:tc>
          <w:tcPr>
            <w:tcW w:w="259" w:type="pct"/>
            <w:vMerge w:val="continue"/>
            <w:tcBorders>
              <w:bottom w:val="single" w:color="auto" w:sz="4" w:space="0"/>
            </w:tcBorders>
            <w:shd w:val="clear" w:color="auto" w:fill="auto"/>
            <w:vAlign w:val="center"/>
          </w:tcPr>
          <w:p w14:paraId="407012F4">
            <w:pPr>
              <w:widowControl/>
              <w:jc w:val="left"/>
              <w:rPr>
                <w:rFonts w:hint="eastAsia" w:ascii="宋体" w:hAnsi="宋体" w:eastAsia="宋体" w:cs="宋体"/>
                <w:b/>
                <w:bCs/>
                <w:color w:val="000000"/>
                <w:kern w:val="0"/>
                <w:sz w:val="21"/>
                <w:szCs w:val="21"/>
              </w:rPr>
            </w:pPr>
          </w:p>
        </w:tc>
        <w:tc>
          <w:tcPr>
            <w:tcW w:w="298" w:type="pct"/>
            <w:vMerge w:val="continue"/>
            <w:shd w:val="clear" w:color="auto" w:fill="auto"/>
            <w:vAlign w:val="center"/>
          </w:tcPr>
          <w:p w14:paraId="339C6251">
            <w:pPr>
              <w:widowControl/>
              <w:jc w:val="left"/>
              <w:rPr>
                <w:rFonts w:hint="eastAsia" w:ascii="宋体" w:hAnsi="宋体" w:eastAsia="宋体" w:cs="宋体"/>
                <w:b/>
                <w:bCs/>
                <w:color w:val="000000"/>
                <w:kern w:val="0"/>
                <w:sz w:val="21"/>
                <w:szCs w:val="21"/>
              </w:rPr>
            </w:pPr>
          </w:p>
        </w:tc>
        <w:tc>
          <w:tcPr>
            <w:tcW w:w="251" w:type="pct"/>
            <w:vMerge w:val="continue"/>
            <w:shd w:val="clear" w:color="auto" w:fill="auto"/>
            <w:vAlign w:val="center"/>
          </w:tcPr>
          <w:p w14:paraId="24E106E3">
            <w:pPr>
              <w:widowControl/>
              <w:jc w:val="left"/>
              <w:rPr>
                <w:rFonts w:hint="eastAsia" w:ascii="宋体" w:hAnsi="宋体" w:eastAsia="宋体" w:cs="宋体"/>
                <w:b/>
                <w:bCs/>
                <w:color w:val="000000"/>
                <w:kern w:val="0"/>
                <w:sz w:val="21"/>
                <w:szCs w:val="21"/>
              </w:rPr>
            </w:pPr>
          </w:p>
        </w:tc>
        <w:tc>
          <w:tcPr>
            <w:tcW w:w="314" w:type="pct"/>
            <w:vMerge w:val="continue"/>
            <w:vAlign w:val="center"/>
          </w:tcPr>
          <w:p w14:paraId="2910D08A">
            <w:pPr>
              <w:widowControl/>
              <w:jc w:val="left"/>
              <w:rPr>
                <w:rFonts w:hint="eastAsia" w:ascii="宋体" w:hAnsi="宋体" w:eastAsia="宋体" w:cs="宋体"/>
                <w:b/>
                <w:bCs/>
                <w:color w:val="000000"/>
                <w:kern w:val="0"/>
                <w:sz w:val="21"/>
                <w:szCs w:val="21"/>
              </w:rPr>
            </w:pPr>
          </w:p>
        </w:tc>
        <w:tc>
          <w:tcPr>
            <w:tcW w:w="484" w:type="pct"/>
            <w:vMerge w:val="continue"/>
            <w:vAlign w:val="center"/>
          </w:tcPr>
          <w:p w14:paraId="5313CB5D">
            <w:pPr>
              <w:widowControl/>
              <w:jc w:val="left"/>
              <w:rPr>
                <w:rFonts w:hint="eastAsia" w:ascii="宋体" w:hAnsi="宋体" w:eastAsia="宋体" w:cs="宋体"/>
                <w:b/>
                <w:bCs/>
                <w:color w:val="000000"/>
                <w:kern w:val="0"/>
                <w:sz w:val="21"/>
                <w:szCs w:val="21"/>
              </w:rPr>
            </w:pPr>
          </w:p>
        </w:tc>
      </w:tr>
      <w:tr w14:paraId="78F0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37" w:type="pct"/>
            <w:vMerge w:val="restart"/>
            <w:shd w:val="clear" w:color="auto" w:fill="auto"/>
            <w:vAlign w:val="center"/>
          </w:tcPr>
          <w:p w14:paraId="430FF7FB">
            <w:pPr>
              <w:widowControl/>
              <w:jc w:val="center"/>
              <w:rPr>
                <w:rFonts w:hint="eastAsia" w:ascii="宋体" w:hAnsi="宋体" w:eastAsia="宋体" w:cs="宋体"/>
                <w:b/>
                <w:bCs/>
                <w:color w:val="000000"/>
                <w:kern w:val="0"/>
                <w:sz w:val="21"/>
                <w:szCs w:val="21"/>
              </w:rPr>
            </w:pPr>
            <w:bookmarkStart w:id="69" w:name="OLE_LINK12" w:colFirst="4" w:colLast="4"/>
            <w:r>
              <w:rPr>
                <w:rFonts w:hint="eastAsia" w:ascii="宋体" w:hAnsi="宋体" w:eastAsia="宋体" w:cs="宋体"/>
                <w:b/>
                <w:bCs/>
                <w:color w:val="000000"/>
                <w:kern w:val="0"/>
                <w:sz w:val="21"/>
                <w:szCs w:val="21"/>
              </w:rPr>
              <w:t>通识教育课</w:t>
            </w:r>
          </w:p>
        </w:tc>
        <w:tc>
          <w:tcPr>
            <w:tcW w:w="323" w:type="pct"/>
            <w:vMerge w:val="restart"/>
            <w:shd w:val="clear" w:color="auto" w:fill="auto"/>
            <w:vAlign w:val="center"/>
          </w:tcPr>
          <w:p w14:paraId="10DE6CFB">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必修</w:t>
            </w:r>
          </w:p>
        </w:tc>
        <w:tc>
          <w:tcPr>
            <w:tcW w:w="432" w:type="pct"/>
            <w:shd w:val="clear" w:color="auto" w:fill="auto"/>
            <w:vAlign w:val="center"/>
          </w:tcPr>
          <w:p w14:paraId="00D2CBC3">
            <w:pPr>
              <w:widowControl/>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lang w:bidi="ar"/>
              </w:rPr>
              <w:t>1</w:t>
            </w:r>
            <w:r>
              <w:rPr>
                <w:rFonts w:hint="eastAsia" w:ascii="宋体" w:hAnsi="宋体" w:eastAsia="宋体" w:cs="宋体"/>
                <w:kern w:val="0"/>
                <w:sz w:val="21"/>
                <w:szCs w:val="21"/>
                <w:lang w:val="en-US" w:eastAsia="zh-CN" w:bidi="ar"/>
              </w:rPr>
              <w:t>2</w:t>
            </w:r>
            <w:r>
              <w:rPr>
                <w:rFonts w:hint="eastAsia" w:ascii="宋体" w:hAnsi="宋体" w:eastAsia="宋体" w:cs="宋体"/>
                <w:kern w:val="0"/>
                <w:sz w:val="21"/>
                <w:szCs w:val="21"/>
                <w:lang w:bidi="ar"/>
              </w:rPr>
              <w:t>00002</w:t>
            </w:r>
          </w:p>
        </w:tc>
        <w:tc>
          <w:tcPr>
            <w:tcW w:w="941" w:type="pct"/>
            <w:shd w:val="clear" w:color="auto" w:fill="auto"/>
            <w:vAlign w:val="center"/>
          </w:tcPr>
          <w:p w14:paraId="091F6FDD">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rPr>
              <w:t>中国近现代史纲要</w:t>
            </w:r>
          </w:p>
        </w:tc>
        <w:tc>
          <w:tcPr>
            <w:tcW w:w="356" w:type="pct"/>
            <w:shd w:val="clear" w:color="auto" w:fill="auto"/>
            <w:vAlign w:val="center"/>
          </w:tcPr>
          <w:p w14:paraId="32A7EA65">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rPr>
              <w:t>3</w:t>
            </w:r>
          </w:p>
        </w:tc>
        <w:tc>
          <w:tcPr>
            <w:tcW w:w="320" w:type="pct"/>
            <w:shd w:val="clear" w:color="auto" w:fill="auto"/>
            <w:vAlign w:val="center"/>
          </w:tcPr>
          <w:p w14:paraId="0131DF04">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rPr>
              <w:t>48</w:t>
            </w:r>
          </w:p>
        </w:tc>
        <w:tc>
          <w:tcPr>
            <w:tcW w:w="321" w:type="pct"/>
            <w:shd w:val="clear" w:color="auto" w:fill="auto"/>
            <w:vAlign w:val="center"/>
          </w:tcPr>
          <w:p w14:paraId="33B6154D">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rPr>
              <w:t>16</w:t>
            </w:r>
          </w:p>
        </w:tc>
        <w:tc>
          <w:tcPr>
            <w:tcW w:w="259" w:type="pct"/>
            <w:shd w:val="clear" w:color="auto" w:fill="auto"/>
            <w:vAlign w:val="center"/>
          </w:tcPr>
          <w:p w14:paraId="062F4001">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199" w:type="pct"/>
            <w:shd w:val="clear" w:color="auto" w:fill="auto"/>
            <w:vAlign w:val="center"/>
          </w:tcPr>
          <w:p w14:paraId="2B44E7CA">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kern w:val="0"/>
                <w:sz w:val="21"/>
                <w:szCs w:val="21"/>
              </w:rPr>
              <w:t>48</w:t>
            </w:r>
          </w:p>
        </w:tc>
        <w:tc>
          <w:tcPr>
            <w:tcW w:w="259" w:type="pct"/>
            <w:shd w:val="clear" w:color="auto" w:fill="auto"/>
            <w:vAlign w:val="center"/>
          </w:tcPr>
          <w:p w14:paraId="461E6673">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98" w:type="pct"/>
            <w:shd w:val="clear" w:color="auto" w:fill="auto"/>
            <w:vAlign w:val="center"/>
          </w:tcPr>
          <w:p w14:paraId="651707E5">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51" w:type="pct"/>
            <w:shd w:val="clear" w:color="auto" w:fill="auto"/>
            <w:vAlign w:val="center"/>
          </w:tcPr>
          <w:p w14:paraId="6586DD3E">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314" w:type="pct"/>
            <w:shd w:val="clear" w:color="auto" w:fill="auto"/>
            <w:vAlign w:val="center"/>
          </w:tcPr>
          <w:p w14:paraId="7AA8B704">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kern w:val="0"/>
                <w:sz w:val="21"/>
                <w:szCs w:val="21"/>
              </w:rPr>
              <w:t>考试</w:t>
            </w:r>
          </w:p>
        </w:tc>
        <w:tc>
          <w:tcPr>
            <w:tcW w:w="484" w:type="pct"/>
            <w:shd w:val="clear" w:color="auto" w:fill="auto"/>
            <w:vAlign w:val="center"/>
          </w:tcPr>
          <w:p w14:paraId="3A5827AF">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5E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6B53EFAA">
            <w:pPr>
              <w:widowControl/>
              <w:jc w:val="left"/>
              <w:rPr>
                <w:rFonts w:hint="eastAsia" w:ascii="宋体" w:hAnsi="宋体" w:eastAsia="宋体" w:cs="宋体"/>
                <w:b/>
                <w:bCs/>
                <w:color w:val="000000"/>
                <w:kern w:val="0"/>
                <w:sz w:val="21"/>
                <w:szCs w:val="21"/>
              </w:rPr>
            </w:pPr>
          </w:p>
        </w:tc>
        <w:tc>
          <w:tcPr>
            <w:tcW w:w="323" w:type="pct"/>
            <w:vMerge w:val="continue"/>
            <w:vAlign w:val="center"/>
          </w:tcPr>
          <w:p w14:paraId="4C936B11">
            <w:pPr>
              <w:widowControl/>
              <w:jc w:val="left"/>
              <w:rPr>
                <w:rFonts w:hint="eastAsia" w:ascii="宋体" w:hAnsi="宋体" w:eastAsia="宋体" w:cs="宋体"/>
                <w:b/>
                <w:bCs/>
                <w:color w:val="000000"/>
                <w:kern w:val="0"/>
                <w:sz w:val="21"/>
                <w:szCs w:val="21"/>
              </w:rPr>
            </w:pPr>
          </w:p>
        </w:tc>
        <w:tc>
          <w:tcPr>
            <w:tcW w:w="432" w:type="pct"/>
            <w:shd w:val="clear" w:color="auto" w:fill="auto"/>
            <w:vAlign w:val="center"/>
          </w:tcPr>
          <w:p w14:paraId="35A283E8">
            <w:pPr>
              <w:widowControl/>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lang w:bidi="ar"/>
              </w:rPr>
              <w:t>1</w:t>
            </w:r>
            <w:r>
              <w:rPr>
                <w:rFonts w:hint="eastAsia" w:ascii="宋体" w:hAnsi="宋体" w:eastAsia="宋体" w:cs="宋体"/>
                <w:kern w:val="0"/>
                <w:sz w:val="21"/>
                <w:szCs w:val="21"/>
                <w:lang w:val="en-US" w:eastAsia="zh-CN" w:bidi="ar"/>
              </w:rPr>
              <w:t>2</w:t>
            </w:r>
            <w:r>
              <w:rPr>
                <w:rFonts w:hint="eastAsia" w:ascii="宋体" w:hAnsi="宋体" w:eastAsia="宋体" w:cs="宋体"/>
                <w:kern w:val="0"/>
                <w:sz w:val="21"/>
                <w:szCs w:val="21"/>
                <w:lang w:bidi="ar"/>
              </w:rPr>
              <w:t>00003</w:t>
            </w:r>
          </w:p>
        </w:tc>
        <w:tc>
          <w:tcPr>
            <w:tcW w:w="941" w:type="pct"/>
            <w:shd w:val="clear" w:color="auto" w:fill="auto"/>
            <w:vAlign w:val="center"/>
          </w:tcPr>
          <w:p w14:paraId="18397539">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马克思主义基本原理</w:t>
            </w:r>
          </w:p>
        </w:tc>
        <w:tc>
          <w:tcPr>
            <w:tcW w:w="356" w:type="pct"/>
            <w:shd w:val="clear" w:color="auto" w:fill="auto"/>
            <w:vAlign w:val="center"/>
          </w:tcPr>
          <w:p w14:paraId="20DE9005">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3</w:t>
            </w:r>
          </w:p>
        </w:tc>
        <w:tc>
          <w:tcPr>
            <w:tcW w:w="320" w:type="pct"/>
            <w:shd w:val="clear" w:color="auto" w:fill="auto"/>
            <w:vAlign w:val="center"/>
          </w:tcPr>
          <w:p w14:paraId="558E7F70">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48</w:t>
            </w:r>
          </w:p>
        </w:tc>
        <w:tc>
          <w:tcPr>
            <w:tcW w:w="321" w:type="pct"/>
            <w:shd w:val="clear" w:color="auto" w:fill="auto"/>
            <w:vAlign w:val="center"/>
          </w:tcPr>
          <w:p w14:paraId="3EC228D1">
            <w:pPr>
              <w:spacing w:line="0" w:lineRule="atLeast"/>
              <w:jc w:val="center"/>
              <w:rPr>
                <w:rFonts w:hint="eastAsia" w:ascii="宋体" w:hAnsi="宋体" w:eastAsia="宋体" w:cs="宋体"/>
                <w:color w:val="000000"/>
                <w:kern w:val="0"/>
                <w:sz w:val="21"/>
                <w:szCs w:val="21"/>
                <w:lang w:eastAsia="zh-CN"/>
              </w:rPr>
            </w:pPr>
            <w:r>
              <w:rPr>
                <w:rFonts w:hint="eastAsia" w:ascii="宋体" w:hAnsi="宋体" w:eastAsia="宋体" w:cs="宋体"/>
                <w:color w:val="auto"/>
                <w:kern w:val="0"/>
                <w:sz w:val="21"/>
                <w:szCs w:val="21"/>
              </w:rPr>
              <w:t>16</w:t>
            </w:r>
          </w:p>
        </w:tc>
        <w:tc>
          <w:tcPr>
            <w:tcW w:w="259" w:type="pct"/>
            <w:shd w:val="clear" w:color="auto" w:fill="auto"/>
            <w:vAlign w:val="center"/>
          </w:tcPr>
          <w:p w14:paraId="6B87B8D7">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48</w:t>
            </w:r>
          </w:p>
        </w:tc>
        <w:tc>
          <w:tcPr>
            <w:tcW w:w="199" w:type="pct"/>
            <w:shd w:val="clear" w:color="auto" w:fill="auto"/>
            <w:vAlign w:val="center"/>
          </w:tcPr>
          <w:p w14:paraId="64197BD6">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59" w:type="pct"/>
            <w:shd w:val="clear" w:color="auto" w:fill="auto"/>
            <w:vAlign w:val="center"/>
          </w:tcPr>
          <w:p w14:paraId="2CD6ED30">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98" w:type="pct"/>
            <w:shd w:val="clear" w:color="auto" w:fill="auto"/>
            <w:vAlign w:val="center"/>
          </w:tcPr>
          <w:p w14:paraId="4C199490">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51" w:type="pct"/>
            <w:shd w:val="clear" w:color="auto" w:fill="auto"/>
            <w:vAlign w:val="center"/>
          </w:tcPr>
          <w:p w14:paraId="3D48F0B9">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314" w:type="pct"/>
            <w:shd w:val="clear" w:color="auto" w:fill="auto"/>
            <w:vAlign w:val="center"/>
          </w:tcPr>
          <w:p w14:paraId="44A40155">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考试</w:t>
            </w:r>
          </w:p>
        </w:tc>
        <w:tc>
          <w:tcPr>
            <w:tcW w:w="484" w:type="pct"/>
            <w:shd w:val="clear" w:color="auto" w:fill="auto"/>
            <w:vAlign w:val="center"/>
          </w:tcPr>
          <w:p w14:paraId="2E073ED4">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6500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3170F089">
            <w:pPr>
              <w:widowControl/>
              <w:jc w:val="left"/>
              <w:rPr>
                <w:rFonts w:hint="eastAsia" w:ascii="宋体" w:hAnsi="宋体" w:eastAsia="宋体" w:cs="宋体"/>
                <w:b/>
                <w:bCs/>
                <w:color w:val="000000"/>
                <w:kern w:val="0"/>
                <w:sz w:val="21"/>
                <w:szCs w:val="21"/>
              </w:rPr>
            </w:pPr>
          </w:p>
        </w:tc>
        <w:tc>
          <w:tcPr>
            <w:tcW w:w="323" w:type="pct"/>
            <w:vMerge w:val="continue"/>
            <w:vAlign w:val="center"/>
          </w:tcPr>
          <w:p w14:paraId="2D558C57">
            <w:pPr>
              <w:widowControl/>
              <w:jc w:val="left"/>
              <w:rPr>
                <w:rFonts w:hint="eastAsia" w:ascii="宋体" w:hAnsi="宋体" w:eastAsia="宋体" w:cs="宋体"/>
                <w:b/>
                <w:bCs/>
                <w:color w:val="000000"/>
                <w:kern w:val="0"/>
                <w:sz w:val="21"/>
                <w:szCs w:val="21"/>
              </w:rPr>
            </w:pPr>
          </w:p>
        </w:tc>
        <w:tc>
          <w:tcPr>
            <w:tcW w:w="432" w:type="pct"/>
            <w:shd w:val="clear" w:color="auto" w:fill="auto"/>
            <w:vAlign w:val="center"/>
          </w:tcPr>
          <w:p w14:paraId="50320DFC">
            <w:pPr>
              <w:widowControl/>
              <w:spacing w:line="0" w:lineRule="atLeast"/>
              <w:jc w:val="center"/>
              <w:rPr>
                <w:rFonts w:hint="eastAsia" w:ascii="宋体" w:hAnsi="宋体" w:eastAsia="宋体" w:cs="宋体"/>
                <w:color w:val="000000"/>
                <w:kern w:val="0"/>
                <w:sz w:val="21"/>
                <w:szCs w:val="21"/>
              </w:rPr>
            </w:pPr>
            <w:r>
              <w:rPr>
                <w:rFonts w:hint="eastAsia" w:ascii="宋体" w:hAnsi="宋体" w:eastAsia="宋体" w:cs="宋体"/>
                <w:kern w:val="0"/>
                <w:sz w:val="21"/>
                <w:szCs w:val="21"/>
                <w:lang w:bidi="ar"/>
              </w:rPr>
              <w:t>1</w:t>
            </w:r>
            <w:r>
              <w:rPr>
                <w:rFonts w:hint="eastAsia" w:ascii="宋体" w:hAnsi="宋体" w:eastAsia="宋体" w:cs="宋体"/>
                <w:kern w:val="0"/>
                <w:sz w:val="21"/>
                <w:szCs w:val="21"/>
                <w:lang w:val="en-US" w:eastAsia="zh-CN" w:bidi="ar"/>
              </w:rPr>
              <w:t>2</w:t>
            </w:r>
            <w:r>
              <w:rPr>
                <w:rFonts w:hint="eastAsia" w:ascii="宋体" w:hAnsi="宋体" w:eastAsia="宋体" w:cs="宋体"/>
                <w:kern w:val="0"/>
                <w:sz w:val="21"/>
                <w:szCs w:val="21"/>
                <w:lang w:bidi="ar"/>
              </w:rPr>
              <w:t>00005</w:t>
            </w:r>
          </w:p>
        </w:tc>
        <w:tc>
          <w:tcPr>
            <w:tcW w:w="941" w:type="pct"/>
            <w:shd w:val="clear" w:color="auto" w:fill="auto"/>
            <w:vAlign w:val="center"/>
          </w:tcPr>
          <w:p w14:paraId="0131AD6C">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形势与政策</w:t>
            </w:r>
          </w:p>
        </w:tc>
        <w:tc>
          <w:tcPr>
            <w:tcW w:w="356" w:type="pct"/>
            <w:shd w:val="clear" w:color="auto" w:fill="auto"/>
            <w:vAlign w:val="center"/>
          </w:tcPr>
          <w:p w14:paraId="6ED7912F">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1.5</w:t>
            </w:r>
          </w:p>
        </w:tc>
        <w:tc>
          <w:tcPr>
            <w:tcW w:w="320" w:type="pct"/>
            <w:shd w:val="clear" w:color="auto" w:fill="auto"/>
            <w:vAlign w:val="center"/>
          </w:tcPr>
          <w:p w14:paraId="60D8F5E6">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24</w:t>
            </w:r>
          </w:p>
        </w:tc>
        <w:tc>
          <w:tcPr>
            <w:tcW w:w="321" w:type="pct"/>
            <w:shd w:val="clear" w:color="auto" w:fill="auto"/>
            <w:vAlign w:val="center"/>
          </w:tcPr>
          <w:p w14:paraId="36D7F4CB">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0</w:t>
            </w:r>
          </w:p>
        </w:tc>
        <w:tc>
          <w:tcPr>
            <w:tcW w:w="259" w:type="pct"/>
            <w:shd w:val="clear" w:color="auto" w:fill="auto"/>
            <w:vAlign w:val="center"/>
          </w:tcPr>
          <w:p w14:paraId="6AFC2F2B">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8</w:t>
            </w:r>
          </w:p>
        </w:tc>
        <w:tc>
          <w:tcPr>
            <w:tcW w:w="199" w:type="pct"/>
            <w:shd w:val="clear" w:color="auto" w:fill="auto"/>
            <w:vAlign w:val="center"/>
          </w:tcPr>
          <w:p w14:paraId="0CD67E54">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8</w:t>
            </w:r>
          </w:p>
        </w:tc>
        <w:tc>
          <w:tcPr>
            <w:tcW w:w="259" w:type="pct"/>
            <w:shd w:val="clear" w:color="auto" w:fill="auto"/>
            <w:vAlign w:val="center"/>
          </w:tcPr>
          <w:p w14:paraId="1C5F002B">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98" w:type="pct"/>
            <w:shd w:val="clear" w:color="auto" w:fill="auto"/>
            <w:vAlign w:val="center"/>
          </w:tcPr>
          <w:p w14:paraId="288613C8">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8</w:t>
            </w:r>
          </w:p>
        </w:tc>
        <w:tc>
          <w:tcPr>
            <w:tcW w:w="251" w:type="pct"/>
            <w:shd w:val="clear" w:color="auto" w:fill="auto"/>
            <w:vAlign w:val="center"/>
          </w:tcPr>
          <w:p w14:paraId="6E79F86D">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314" w:type="pct"/>
            <w:shd w:val="clear" w:color="auto" w:fill="auto"/>
            <w:vAlign w:val="center"/>
          </w:tcPr>
          <w:p w14:paraId="331432FE">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考查</w:t>
            </w:r>
          </w:p>
        </w:tc>
        <w:tc>
          <w:tcPr>
            <w:tcW w:w="484" w:type="pct"/>
            <w:shd w:val="clear" w:color="auto" w:fill="auto"/>
            <w:vAlign w:val="center"/>
          </w:tcPr>
          <w:p w14:paraId="4AEA9B8B">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1D4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237" w:type="pct"/>
            <w:vMerge w:val="continue"/>
            <w:vAlign w:val="center"/>
          </w:tcPr>
          <w:p w14:paraId="3D2A90BE">
            <w:pPr>
              <w:widowControl/>
              <w:jc w:val="left"/>
              <w:rPr>
                <w:rFonts w:hint="eastAsia" w:ascii="宋体" w:hAnsi="宋体" w:eastAsia="宋体" w:cs="宋体"/>
                <w:b/>
                <w:bCs/>
                <w:color w:val="000000"/>
                <w:kern w:val="0"/>
                <w:sz w:val="21"/>
                <w:szCs w:val="21"/>
              </w:rPr>
            </w:pPr>
            <w:bookmarkStart w:id="70" w:name="OLE_LINK7" w:colFirst="12" w:colLast="12"/>
          </w:p>
        </w:tc>
        <w:tc>
          <w:tcPr>
            <w:tcW w:w="323" w:type="pct"/>
            <w:vMerge w:val="continue"/>
            <w:vAlign w:val="center"/>
          </w:tcPr>
          <w:p w14:paraId="45F2D362">
            <w:pPr>
              <w:widowControl/>
              <w:jc w:val="left"/>
              <w:rPr>
                <w:rFonts w:hint="eastAsia" w:ascii="宋体" w:hAnsi="宋体" w:eastAsia="宋体" w:cs="宋体"/>
                <w:b/>
                <w:bCs/>
                <w:color w:val="000000"/>
                <w:kern w:val="0"/>
                <w:sz w:val="21"/>
                <w:szCs w:val="21"/>
              </w:rPr>
            </w:pPr>
          </w:p>
        </w:tc>
        <w:tc>
          <w:tcPr>
            <w:tcW w:w="432" w:type="pct"/>
            <w:shd w:val="clear" w:color="auto" w:fill="auto"/>
            <w:vAlign w:val="center"/>
          </w:tcPr>
          <w:p w14:paraId="5A96E491">
            <w:pPr>
              <w:widowControl/>
              <w:spacing w:line="0" w:lineRule="atLeast"/>
              <w:jc w:val="center"/>
              <w:rPr>
                <w:rFonts w:hint="eastAsia" w:ascii="宋体" w:hAnsi="宋体" w:eastAsia="宋体" w:cs="宋体"/>
                <w:color w:val="000000"/>
                <w:kern w:val="0"/>
                <w:sz w:val="21"/>
                <w:szCs w:val="21"/>
                <w:lang w:eastAsia="zh-CN"/>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000</w:t>
            </w:r>
            <w:r>
              <w:rPr>
                <w:rFonts w:hint="eastAsia" w:ascii="宋体" w:hAnsi="宋体" w:eastAsia="宋体" w:cs="宋体"/>
                <w:color w:val="auto"/>
                <w:kern w:val="0"/>
                <w:sz w:val="21"/>
                <w:szCs w:val="21"/>
                <w:lang w:val="en-US" w:eastAsia="zh-CN"/>
              </w:rPr>
              <w:t>06</w:t>
            </w:r>
          </w:p>
        </w:tc>
        <w:tc>
          <w:tcPr>
            <w:tcW w:w="941" w:type="pct"/>
            <w:shd w:val="clear" w:color="auto" w:fill="auto"/>
            <w:vAlign w:val="center"/>
          </w:tcPr>
          <w:p w14:paraId="03B44487">
            <w:pPr>
              <w:spacing w:line="0" w:lineRule="atLeast"/>
              <w:jc w:val="center"/>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体质训练</w:t>
            </w:r>
          </w:p>
        </w:tc>
        <w:tc>
          <w:tcPr>
            <w:tcW w:w="356" w:type="pct"/>
            <w:shd w:val="clear" w:color="auto" w:fill="auto"/>
            <w:vAlign w:val="center"/>
          </w:tcPr>
          <w:p w14:paraId="12221A76">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1</w:t>
            </w:r>
          </w:p>
        </w:tc>
        <w:tc>
          <w:tcPr>
            <w:tcW w:w="320" w:type="pct"/>
            <w:shd w:val="clear" w:color="auto" w:fill="auto"/>
            <w:vAlign w:val="center"/>
          </w:tcPr>
          <w:p w14:paraId="1DD0E3C3">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lang w:eastAsia="zh-CN"/>
              </w:rPr>
            </w:pPr>
            <w:r>
              <w:rPr>
                <w:rFonts w:hint="eastAsia" w:ascii="宋体" w:hAnsi="宋体" w:eastAsia="宋体" w:cs="宋体"/>
                <w:snapToGrid w:val="0"/>
                <w:color w:val="auto"/>
                <w:kern w:val="0"/>
                <w:sz w:val="21"/>
                <w:szCs w:val="21"/>
              </w:rPr>
              <w:t>3</w:t>
            </w:r>
            <w:r>
              <w:rPr>
                <w:rFonts w:hint="eastAsia" w:ascii="宋体" w:hAnsi="宋体" w:cs="宋体"/>
                <w:snapToGrid w:val="0"/>
                <w:color w:val="auto"/>
                <w:kern w:val="0"/>
                <w:sz w:val="21"/>
                <w:szCs w:val="21"/>
                <w:lang w:val="en-US" w:eastAsia="zh-CN"/>
              </w:rPr>
              <w:t>6</w:t>
            </w:r>
          </w:p>
        </w:tc>
        <w:tc>
          <w:tcPr>
            <w:tcW w:w="321" w:type="pct"/>
            <w:shd w:val="clear" w:color="auto" w:fill="auto"/>
            <w:vAlign w:val="center"/>
          </w:tcPr>
          <w:p w14:paraId="08020839">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lang w:eastAsia="zh-CN"/>
              </w:rPr>
            </w:pPr>
            <w:r>
              <w:rPr>
                <w:rFonts w:hint="eastAsia" w:ascii="宋体" w:hAnsi="宋体" w:eastAsia="宋体" w:cs="宋体"/>
                <w:snapToGrid w:val="0"/>
                <w:color w:val="auto"/>
                <w:kern w:val="0"/>
                <w:sz w:val="21"/>
                <w:szCs w:val="21"/>
              </w:rPr>
              <w:t>3</w:t>
            </w:r>
            <w:r>
              <w:rPr>
                <w:rFonts w:hint="eastAsia" w:ascii="宋体" w:hAnsi="宋体" w:cs="宋体"/>
                <w:snapToGrid w:val="0"/>
                <w:color w:val="auto"/>
                <w:kern w:val="0"/>
                <w:sz w:val="21"/>
                <w:szCs w:val="21"/>
                <w:lang w:val="en-US" w:eastAsia="zh-CN"/>
              </w:rPr>
              <w:t>6</w:t>
            </w:r>
          </w:p>
        </w:tc>
        <w:tc>
          <w:tcPr>
            <w:tcW w:w="259" w:type="pct"/>
            <w:shd w:val="clear" w:color="auto" w:fill="auto"/>
            <w:vAlign w:val="center"/>
          </w:tcPr>
          <w:p w14:paraId="6110E2BD">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lang w:eastAsia="zh-CN"/>
              </w:rPr>
            </w:pPr>
            <w:r>
              <w:rPr>
                <w:rFonts w:hint="eastAsia" w:ascii="宋体" w:hAnsi="宋体" w:eastAsia="宋体" w:cs="宋体"/>
                <w:snapToGrid w:val="0"/>
                <w:color w:val="auto"/>
                <w:kern w:val="0"/>
                <w:sz w:val="21"/>
                <w:szCs w:val="21"/>
              </w:rPr>
              <w:t>3</w:t>
            </w:r>
            <w:r>
              <w:rPr>
                <w:rFonts w:hint="eastAsia" w:ascii="宋体" w:hAnsi="宋体" w:cs="宋体"/>
                <w:snapToGrid w:val="0"/>
                <w:color w:val="auto"/>
                <w:kern w:val="0"/>
                <w:sz w:val="21"/>
                <w:szCs w:val="21"/>
                <w:lang w:val="en-US" w:eastAsia="zh-CN"/>
              </w:rPr>
              <w:t>6</w:t>
            </w:r>
          </w:p>
        </w:tc>
        <w:tc>
          <w:tcPr>
            <w:tcW w:w="199" w:type="pct"/>
            <w:shd w:val="clear" w:color="auto" w:fill="auto"/>
            <w:vAlign w:val="center"/>
          </w:tcPr>
          <w:p w14:paraId="331F8EAF">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59" w:type="pct"/>
            <w:shd w:val="clear" w:color="auto" w:fill="auto"/>
            <w:vAlign w:val="center"/>
          </w:tcPr>
          <w:p w14:paraId="73D64330">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98" w:type="pct"/>
            <w:shd w:val="clear" w:color="auto" w:fill="auto"/>
            <w:vAlign w:val="center"/>
          </w:tcPr>
          <w:p w14:paraId="7E02CDF3">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251" w:type="pct"/>
            <w:shd w:val="clear" w:color="auto" w:fill="auto"/>
            <w:vAlign w:val="center"/>
          </w:tcPr>
          <w:p w14:paraId="7B92DBDC">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p>
        </w:tc>
        <w:tc>
          <w:tcPr>
            <w:tcW w:w="314" w:type="pct"/>
            <w:shd w:val="clear" w:color="auto" w:fill="auto"/>
            <w:vAlign w:val="center"/>
          </w:tcPr>
          <w:p w14:paraId="4225D9A8">
            <w:pPr>
              <w:kinsoku w:val="0"/>
              <w:overflowPunct w:val="0"/>
              <w:autoSpaceDE w:val="0"/>
              <w:autoSpaceDN w:val="0"/>
              <w:adjustRightInd w:val="0"/>
              <w:snapToGrid w:val="0"/>
              <w:spacing w:line="0" w:lineRule="atLeast"/>
              <w:jc w:val="center"/>
              <w:rPr>
                <w:rFonts w:hint="eastAsia" w:ascii="宋体" w:hAnsi="宋体" w:eastAsia="宋体" w:cs="宋体"/>
                <w:color w:val="000000"/>
                <w:kern w:val="0"/>
                <w:sz w:val="21"/>
                <w:szCs w:val="21"/>
              </w:rPr>
            </w:pPr>
            <w:r>
              <w:rPr>
                <w:rFonts w:hint="eastAsia" w:ascii="宋体" w:hAnsi="宋体" w:eastAsia="宋体" w:cs="宋体"/>
                <w:snapToGrid w:val="0"/>
                <w:color w:val="auto"/>
                <w:kern w:val="0"/>
                <w:sz w:val="21"/>
                <w:szCs w:val="21"/>
              </w:rPr>
              <w:t>考查</w:t>
            </w:r>
          </w:p>
        </w:tc>
        <w:tc>
          <w:tcPr>
            <w:tcW w:w="484" w:type="pct"/>
            <w:shd w:val="clear" w:color="auto" w:fill="auto"/>
            <w:vAlign w:val="center"/>
          </w:tcPr>
          <w:p w14:paraId="59EEB151">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6DD4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2A11AEE5">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246FEA39">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4B3DF51F">
            <w:pPr>
              <w:widowControl/>
              <w:spacing w:line="0" w:lineRule="atLeast"/>
              <w:jc w:val="center"/>
              <w:rPr>
                <w:rFonts w:hint="default" w:ascii="宋体" w:hAnsi="宋体" w:eastAsia="宋体" w:cs="宋体"/>
                <w:kern w:val="0"/>
                <w:sz w:val="21"/>
                <w:szCs w:val="21"/>
                <w:lang w:val="en-US" w:bidi="ar"/>
              </w:rPr>
            </w:pPr>
            <w:r>
              <w:rPr>
                <w:rFonts w:hint="eastAsia" w:ascii="宋体" w:hAnsi="宋体" w:eastAsia="宋体" w:cs="宋体"/>
                <w:kern w:val="0"/>
                <w:sz w:val="21"/>
                <w:szCs w:val="21"/>
                <w:lang w:val="en-US" w:eastAsia="zh-CN" w:bidi="ar"/>
              </w:rPr>
              <w:t>1400003</w:t>
            </w:r>
          </w:p>
        </w:tc>
        <w:tc>
          <w:tcPr>
            <w:tcW w:w="941" w:type="pct"/>
            <w:shd w:val="clear" w:color="auto" w:fill="auto"/>
            <w:vAlign w:val="center"/>
          </w:tcPr>
          <w:p w14:paraId="64FFCD88">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val="en-US" w:eastAsia="zh-CN" w:bidi="ar"/>
              </w:rPr>
              <w:t>大学生就业指导</w:t>
            </w:r>
          </w:p>
        </w:tc>
        <w:tc>
          <w:tcPr>
            <w:tcW w:w="356" w:type="pct"/>
            <w:shd w:val="clear" w:color="auto" w:fill="auto"/>
            <w:vAlign w:val="center"/>
          </w:tcPr>
          <w:p w14:paraId="566DDF52">
            <w:pPr>
              <w:widowControl/>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w:t>
            </w:r>
          </w:p>
        </w:tc>
        <w:tc>
          <w:tcPr>
            <w:tcW w:w="320" w:type="pct"/>
            <w:shd w:val="clear" w:color="auto" w:fill="auto"/>
            <w:vAlign w:val="center"/>
          </w:tcPr>
          <w:p w14:paraId="798E81AF">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16</w:t>
            </w:r>
          </w:p>
        </w:tc>
        <w:tc>
          <w:tcPr>
            <w:tcW w:w="321" w:type="pct"/>
            <w:shd w:val="clear" w:color="auto" w:fill="auto"/>
            <w:vAlign w:val="center"/>
          </w:tcPr>
          <w:p w14:paraId="606CE500">
            <w:pPr>
              <w:widowControl/>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8</w:t>
            </w:r>
          </w:p>
        </w:tc>
        <w:tc>
          <w:tcPr>
            <w:tcW w:w="259" w:type="pct"/>
            <w:shd w:val="clear" w:color="auto" w:fill="auto"/>
            <w:vAlign w:val="center"/>
          </w:tcPr>
          <w:p w14:paraId="40D881FF">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8）</w:t>
            </w:r>
          </w:p>
        </w:tc>
        <w:tc>
          <w:tcPr>
            <w:tcW w:w="199" w:type="pct"/>
            <w:shd w:val="clear" w:color="auto" w:fill="auto"/>
            <w:vAlign w:val="center"/>
          </w:tcPr>
          <w:p w14:paraId="51DA8F01">
            <w:pPr>
              <w:widowControl/>
              <w:spacing w:line="0" w:lineRule="atLeast"/>
              <w:jc w:val="center"/>
              <w:rPr>
                <w:rFonts w:hint="eastAsia" w:ascii="宋体" w:hAnsi="宋体" w:eastAsia="宋体" w:cs="宋体"/>
                <w:kern w:val="0"/>
                <w:sz w:val="21"/>
                <w:szCs w:val="21"/>
                <w:lang w:bidi="ar"/>
              </w:rPr>
            </w:pPr>
          </w:p>
        </w:tc>
        <w:tc>
          <w:tcPr>
            <w:tcW w:w="259" w:type="pct"/>
            <w:shd w:val="clear" w:color="auto" w:fill="auto"/>
            <w:vAlign w:val="center"/>
          </w:tcPr>
          <w:p w14:paraId="661A4C86">
            <w:pPr>
              <w:widowControl/>
              <w:spacing w:line="0" w:lineRule="atLeast"/>
              <w:jc w:val="center"/>
              <w:rPr>
                <w:rFonts w:hint="eastAsia" w:ascii="宋体" w:hAnsi="宋体" w:eastAsia="宋体" w:cs="宋体"/>
                <w:kern w:val="0"/>
                <w:sz w:val="21"/>
                <w:szCs w:val="21"/>
                <w:lang w:bidi="ar"/>
              </w:rPr>
            </w:pPr>
          </w:p>
        </w:tc>
        <w:tc>
          <w:tcPr>
            <w:tcW w:w="298" w:type="pct"/>
            <w:shd w:val="clear" w:color="auto" w:fill="auto"/>
            <w:vAlign w:val="center"/>
          </w:tcPr>
          <w:p w14:paraId="5C66794F">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8）</w:t>
            </w:r>
          </w:p>
        </w:tc>
        <w:tc>
          <w:tcPr>
            <w:tcW w:w="251" w:type="pct"/>
            <w:shd w:val="clear" w:color="auto" w:fill="auto"/>
            <w:vAlign w:val="center"/>
          </w:tcPr>
          <w:p w14:paraId="3B9DAA50">
            <w:pPr>
              <w:widowControl/>
              <w:spacing w:line="0" w:lineRule="atLeast"/>
              <w:jc w:val="center"/>
              <w:rPr>
                <w:rFonts w:hint="eastAsia" w:ascii="宋体" w:hAnsi="宋体" w:eastAsia="宋体" w:cs="宋体"/>
                <w:kern w:val="0"/>
                <w:sz w:val="21"/>
                <w:szCs w:val="21"/>
                <w:lang w:bidi="ar"/>
              </w:rPr>
            </w:pPr>
          </w:p>
        </w:tc>
        <w:tc>
          <w:tcPr>
            <w:tcW w:w="314" w:type="pct"/>
            <w:shd w:val="clear" w:color="auto" w:fill="auto"/>
            <w:vAlign w:val="center"/>
          </w:tcPr>
          <w:p w14:paraId="467466C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考查</w:t>
            </w:r>
          </w:p>
        </w:tc>
        <w:tc>
          <w:tcPr>
            <w:tcW w:w="484" w:type="pct"/>
            <w:shd w:val="clear" w:color="auto" w:fill="auto"/>
            <w:vAlign w:val="center"/>
          </w:tcPr>
          <w:p w14:paraId="100E8EE2">
            <w:pPr>
              <w:widowControl/>
              <w:spacing w:line="0" w:lineRule="atLeast"/>
              <w:jc w:val="center"/>
              <w:rPr>
                <w:rFonts w:hint="eastAsia" w:ascii="宋体" w:hAnsi="宋体" w:eastAsia="宋体" w:cs="宋体"/>
                <w:kern w:val="0"/>
                <w:sz w:val="21"/>
                <w:szCs w:val="21"/>
                <w:lang w:bidi="ar"/>
              </w:rPr>
            </w:pPr>
          </w:p>
        </w:tc>
      </w:tr>
      <w:bookmarkEnd w:id="70"/>
      <w:tr w14:paraId="3B83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68CFBAF2">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5573F68B">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7D88A2D7">
            <w:pPr>
              <w:widowControl/>
              <w:spacing w:line="0" w:lineRule="atLeast"/>
              <w:jc w:val="center"/>
              <w:rPr>
                <w:rFonts w:hint="eastAsia" w:ascii="宋体" w:hAnsi="宋体" w:eastAsia="宋体" w:cs="宋体"/>
                <w:kern w:val="0"/>
                <w:sz w:val="21"/>
                <w:szCs w:val="21"/>
                <w:lang w:eastAsia="zh-CN" w:bidi="ar"/>
              </w:rPr>
            </w:pPr>
            <w:r>
              <w:rPr>
                <w:rFonts w:hint="eastAsia" w:ascii="宋体" w:hAnsi="宋体" w:eastAsia="宋体" w:cs="宋体"/>
                <w:kern w:val="0"/>
                <w:sz w:val="21"/>
                <w:szCs w:val="21"/>
                <w:lang w:val="en-US" w:eastAsia="zh-CN" w:bidi="ar"/>
              </w:rPr>
              <w:t>11</w:t>
            </w:r>
            <w:r>
              <w:rPr>
                <w:rFonts w:hint="eastAsia" w:ascii="宋体" w:hAnsi="宋体" w:eastAsia="宋体" w:cs="宋体"/>
                <w:kern w:val="0"/>
                <w:sz w:val="21"/>
                <w:szCs w:val="21"/>
                <w:lang w:bidi="ar"/>
              </w:rPr>
              <w:t>00004</w:t>
            </w:r>
          </w:p>
        </w:tc>
        <w:tc>
          <w:tcPr>
            <w:tcW w:w="941" w:type="pct"/>
            <w:shd w:val="clear" w:color="auto" w:fill="auto"/>
            <w:vAlign w:val="center"/>
          </w:tcPr>
          <w:p w14:paraId="513E58D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大学英语（Ⅰ）</w:t>
            </w:r>
          </w:p>
        </w:tc>
        <w:tc>
          <w:tcPr>
            <w:tcW w:w="356" w:type="pct"/>
            <w:shd w:val="clear" w:color="auto" w:fill="auto"/>
            <w:vAlign w:val="center"/>
          </w:tcPr>
          <w:p w14:paraId="165DEA88">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3.5</w:t>
            </w:r>
          </w:p>
        </w:tc>
        <w:tc>
          <w:tcPr>
            <w:tcW w:w="320" w:type="pct"/>
            <w:shd w:val="clear" w:color="auto" w:fill="auto"/>
            <w:vAlign w:val="center"/>
          </w:tcPr>
          <w:p w14:paraId="2C9DBE69">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64 </w:t>
            </w:r>
          </w:p>
        </w:tc>
        <w:tc>
          <w:tcPr>
            <w:tcW w:w="321" w:type="pct"/>
            <w:shd w:val="clear" w:color="auto" w:fill="auto"/>
            <w:vAlign w:val="center"/>
          </w:tcPr>
          <w:p w14:paraId="79F495A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16 </w:t>
            </w:r>
          </w:p>
        </w:tc>
        <w:tc>
          <w:tcPr>
            <w:tcW w:w="259" w:type="pct"/>
            <w:shd w:val="clear" w:color="auto" w:fill="auto"/>
            <w:vAlign w:val="center"/>
          </w:tcPr>
          <w:p w14:paraId="4BC8684D">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64 </w:t>
            </w:r>
          </w:p>
        </w:tc>
        <w:tc>
          <w:tcPr>
            <w:tcW w:w="199" w:type="pct"/>
            <w:shd w:val="clear" w:color="auto" w:fill="auto"/>
            <w:vAlign w:val="center"/>
          </w:tcPr>
          <w:p w14:paraId="7FA452D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59" w:type="pct"/>
            <w:shd w:val="clear" w:color="auto" w:fill="auto"/>
            <w:vAlign w:val="center"/>
          </w:tcPr>
          <w:p w14:paraId="6769B8B3">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98" w:type="pct"/>
            <w:shd w:val="clear" w:color="auto" w:fill="auto"/>
            <w:vAlign w:val="center"/>
          </w:tcPr>
          <w:p w14:paraId="6F739CE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51" w:type="pct"/>
            <w:shd w:val="clear" w:color="auto" w:fill="auto"/>
            <w:vAlign w:val="center"/>
          </w:tcPr>
          <w:p w14:paraId="052029B2">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314" w:type="pct"/>
            <w:shd w:val="clear" w:color="auto" w:fill="auto"/>
            <w:vAlign w:val="center"/>
          </w:tcPr>
          <w:p w14:paraId="0CE58670">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考试</w:t>
            </w:r>
          </w:p>
        </w:tc>
        <w:tc>
          <w:tcPr>
            <w:tcW w:w="484" w:type="pct"/>
            <w:shd w:val="clear" w:color="auto" w:fill="auto"/>
            <w:vAlign w:val="center"/>
          </w:tcPr>
          <w:p w14:paraId="00F65428">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r>
      <w:tr w14:paraId="5D9C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2546A4AE">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255407C4">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72451264">
            <w:pPr>
              <w:widowControl/>
              <w:spacing w:line="0" w:lineRule="atLeast"/>
              <w:jc w:val="center"/>
              <w:rPr>
                <w:rFonts w:hint="eastAsia" w:ascii="宋体" w:hAnsi="宋体" w:eastAsia="宋体" w:cs="宋体"/>
                <w:kern w:val="0"/>
                <w:sz w:val="21"/>
                <w:szCs w:val="21"/>
                <w:lang w:eastAsia="zh-CN" w:bidi="ar"/>
              </w:rPr>
            </w:pPr>
            <w:r>
              <w:rPr>
                <w:rFonts w:hint="eastAsia" w:ascii="宋体" w:hAnsi="宋体" w:eastAsia="宋体" w:cs="宋体"/>
                <w:kern w:val="0"/>
                <w:sz w:val="21"/>
                <w:szCs w:val="21"/>
                <w:lang w:val="en-US" w:eastAsia="zh-CN" w:bidi="ar"/>
              </w:rPr>
              <w:t>11</w:t>
            </w:r>
            <w:r>
              <w:rPr>
                <w:rFonts w:hint="eastAsia" w:ascii="宋体" w:hAnsi="宋体" w:eastAsia="宋体" w:cs="宋体"/>
                <w:kern w:val="0"/>
                <w:sz w:val="21"/>
                <w:szCs w:val="21"/>
                <w:lang w:bidi="ar"/>
              </w:rPr>
              <w:t>00005</w:t>
            </w:r>
          </w:p>
        </w:tc>
        <w:tc>
          <w:tcPr>
            <w:tcW w:w="941" w:type="pct"/>
            <w:shd w:val="clear" w:color="auto" w:fill="auto"/>
            <w:vAlign w:val="center"/>
          </w:tcPr>
          <w:p w14:paraId="64BECB2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大学英语（Ⅱ）</w:t>
            </w:r>
          </w:p>
        </w:tc>
        <w:tc>
          <w:tcPr>
            <w:tcW w:w="356" w:type="pct"/>
            <w:shd w:val="clear" w:color="auto" w:fill="auto"/>
            <w:vAlign w:val="center"/>
          </w:tcPr>
          <w:p w14:paraId="5754600E">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3.5</w:t>
            </w:r>
          </w:p>
        </w:tc>
        <w:tc>
          <w:tcPr>
            <w:tcW w:w="320" w:type="pct"/>
            <w:shd w:val="clear" w:color="auto" w:fill="auto"/>
            <w:vAlign w:val="center"/>
          </w:tcPr>
          <w:p w14:paraId="37E11E83">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64 </w:t>
            </w:r>
          </w:p>
        </w:tc>
        <w:tc>
          <w:tcPr>
            <w:tcW w:w="321" w:type="pct"/>
            <w:shd w:val="clear" w:color="auto" w:fill="auto"/>
            <w:vAlign w:val="center"/>
          </w:tcPr>
          <w:p w14:paraId="24B677D2">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16 </w:t>
            </w:r>
          </w:p>
        </w:tc>
        <w:tc>
          <w:tcPr>
            <w:tcW w:w="259" w:type="pct"/>
            <w:shd w:val="clear" w:color="auto" w:fill="auto"/>
            <w:vAlign w:val="center"/>
          </w:tcPr>
          <w:p w14:paraId="4E88DB75">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199" w:type="pct"/>
            <w:shd w:val="clear" w:color="auto" w:fill="auto"/>
            <w:vAlign w:val="center"/>
          </w:tcPr>
          <w:p w14:paraId="1C43DE7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64 </w:t>
            </w:r>
          </w:p>
        </w:tc>
        <w:tc>
          <w:tcPr>
            <w:tcW w:w="259" w:type="pct"/>
            <w:shd w:val="clear" w:color="auto" w:fill="auto"/>
            <w:vAlign w:val="center"/>
          </w:tcPr>
          <w:p w14:paraId="2CDB3E11">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98" w:type="pct"/>
            <w:shd w:val="clear" w:color="auto" w:fill="auto"/>
            <w:vAlign w:val="center"/>
          </w:tcPr>
          <w:p w14:paraId="567ED7D9">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51" w:type="pct"/>
            <w:shd w:val="clear" w:color="auto" w:fill="auto"/>
            <w:vAlign w:val="center"/>
          </w:tcPr>
          <w:p w14:paraId="4BDB1B59">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314" w:type="pct"/>
            <w:shd w:val="clear" w:color="auto" w:fill="auto"/>
            <w:vAlign w:val="center"/>
          </w:tcPr>
          <w:p w14:paraId="30D9D01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考试</w:t>
            </w:r>
          </w:p>
        </w:tc>
        <w:tc>
          <w:tcPr>
            <w:tcW w:w="484" w:type="pct"/>
            <w:shd w:val="clear" w:color="auto" w:fill="auto"/>
            <w:vAlign w:val="center"/>
          </w:tcPr>
          <w:p w14:paraId="68B4D67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r>
      <w:tr w14:paraId="1A67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34003844">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27F7F3DE">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4218ADEB">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bidi="ar"/>
              </w:rPr>
              <w:t>0</w:t>
            </w:r>
            <w:r>
              <w:rPr>
                <w:rFonts w:hint="eastAsia" w:ascii="宋体" w:hAnsi="宋体" w:eastAsia="宋体" w:cs="宋体"/>
                <w:kern w:val="0"/>
                <w:sz w:val="21"/>
                <w:szCs w:val="21"/>
                <w:lang w:val="en-US" w:eastAsia="zh-CN" w:bidi="ar"/>
              </w:rPr>
              <w:t>400001</w:t>
            </w:r>
          </w:p>
        </w:tc>
        <w:tc>
          <w:tcPr>
            <w:tcW w:w="941" w:type="pct"/>
            <w:shd w:val="clear" w:color="auto" w:fill="auto"/>
            <w:vAlign w:val="center"/>
          </w:tcPr>
          <w:p w14:paraId="08588AA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大学计算机基础</w:t>
            </w:r>
          </w:p>
        </w:tc>
        <w:tc>
          <w:tcPr>
            <w:tcW w:w="356" w:type="pct"/>
            <w:shd w:val="clear" w:color="auto" w:fill="auto"/>
            <w:vAlign w:val="center"/>
          </w:tcPr>
          <w:p w14:paraId="7318A5CF">
            <w:pPr>
              <w:widowControl/>
              <w:spacing w:line="0" w:lineRule="atLeast"/>
              <w:jc w:val="center"/>
              <w:rPr>
                <w:rFonts w:hint="eastAsia" w:ascii="宋体" w:hAnsi="宋体" w:eastAsia="宋体" w:cs="宋体"/>
                <w:kern w:val="0"/>
                <w:sz w:val="21"/>
                <w:szCs w:val="21"/>
                <w:lang w:eastAsia="zh-CN" w:bidi="ar"/>
              </w:rPr>
            </w:pPr>
            <w:r>
              <w:rPr>
                <w:rFonts w:hint="eastAsia" w:ascii="宋体" w:hAnsi="宋体" w:eastAsia="宋体" w:cs="宋体"/>
                <w:kern w:val="0"/>
                <w:sz w:val="21"/>
                <w:szCs w:val="21"/>
                <w:lang w:val="en-US" w:eastAsia="zh-CN" w:bidi="ar"/>
              </w:rPr>
              <w:t>2</w:t>
            </w:r>
          </w:p>
        </w:tc>
        <w:tc>
          <w:tcPr>
            <w:tcW w:w="320" w:type="pct"/>
            <w:shd w:val="clear" w:color="auto" w:fill="auto"/>
            <w:vAlign w:val="center"/>
          </w:tcPr>
          <w:p w14:paraId="7B903D24">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32</w:t>
            </w:r>
          </w:p>
        </w:tc>
        <w:tc>
          <w:tcPr>
            <w:tcW w:w="321" w:type="pct"/>
            <w:shd w:val="clear" w:color="auto" w:fill="auto"/>
            <w:vAlign w:val="center"/>
          </w:tcPr>
          <w:p w14:paraId="08FA1498">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16</w:t>
            </w:r>
          </w:p>
        </w:tc>
        <w:tc>
          <w:tcPr>
            <w:tcW w:w="259" w:type="pct"/>
            <w:shd w:val="clear" w:color="auto" w:fill="auto"/>
            <w:vAlign w:val="center"/>
          </w:tcPr>
          <w:p w14:paraId="7B9354E8">
            <w:pPr>
              <w:widowControl/>
              <w:spacing w:line="0" w:lineRule="atLeast"/>
              <w:jc w:val="center"/>
              <w:rPr>
                <w:rFonts w:hint="eastAsia" w:ascii="宋体" w:hAnsi="宋体" w:eastAsia="宋体" w:cs="宋体"/>
                <w:kern w:val="0"/>
                <w:sz w:val="21"/>
                <w:szCs w:val="21"/>
                <w:lang w:bidi="ar"/>
              </w:rPr>
            </w:pPr>
          </w:p>
        </w:tc>
        <w:tc>
          <w:tcPr>
            <w:tcW w:w="199" w:type="pct"/>
            <w:shd w:val="clear" w:color="auto" w:fill="auto"/>
            <w:vAlign w:val="center"/>
          </w:tcPr>
          <w:p w14:paraId="5CCFB46B">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32</w:t>
            </w:r>
          </w:p>
        </w:tc>
        <w:tc>
          <w:tcPr>
            <w:tcW w:w="259" w:type="pct"/>
            <w:shd w:val="clear" w:color="auto" w:fill="auto"/>
            <w:vAlign w:val="center"/>
          </w:tcPr>
          <w:p w14:paraId="1E8E6E25">
            <w:pPr>
              <w:widowControl/>
              <w:spacing w:line="0" w:lineRule="atLeast"/>
              <w:jc w:val="center"/>
              <w:rPr>
                <w:rFonts w:hint="eastAsia" w:ascii="宋体" w:hAnsi="宋体" w:eastAsia="宋体" w:cs="宋体"/>
                <w:kern w:val="0"/>
                <w:sz w:val="21"/>
                <w:szCs w:val="21"/>
                <w:lang w:bidi="ar"/>
              </w:rPr>
            </w:pPr>
          </w:p>
        </w:tc>
        <w:tc>
          <w:tcPr>
            <w:tcW w:w="298" w:type="pct"/>
            <w:shd w:val="clear" w:color="auto" w:fill="auto"/>
            <w:vAlign w:val="center"/>
          </w:tcPr>
          <w:p w14:paraId="004A08AF">
            <w:pPr>
              <w:widowControl/>
              <w:spacing w:line="0" w:lineRule="atLeast"/>
              <w:jc w:val="center"/>
              <w:rPr>
                <w:rFonts w:hint="eastAsia" w:ascii="宋体" w:hAnsi="宋体" w:eastAsia="宋体" w:cs="宋体"/>
                <w:kern w:val="0"/>
                <w:sz w:val="21"/>
                <w:szCs w:val="21"/>
                <w:lang w:bidi="ar"/>
              </w:rPr>
            </w:pPr>
          </w:p>
        </w:tc>
        <w:tc>
          <w:tcPr>
            <w:tcW w:w="251" w:type="pct"/>
            <w:shd w:val="clear" w:color="auto" w:fill="auto"/>
            <w:vAlign w:val="center"/>
          </w:tcPr>
          <w:p w14:paraId="40D0AC14">
            <w:pPr>
              <w:widowControl/>
              <w:spacing w:line="0" w:lineRule="atLeast"/>
              <w:jc w:val="center"/>
              <w:rPr>
                <w:rFonts w:hint="eastAsia" w:ascii="宋体" w:hAnsi="宋体" w:eastAsia="宋体" w:cs="宋体"/>
                <w:kern w:val="0"/>
                <w:sz w:val="21"/>
                <w:szCs w:val="21"/>
                <w:lang w:bidi="ar"/>
              </w:rPr>
            </w:pPr>
          </w:p>
        </w:tc>
        <w:tc>
          <w:tcPr>
            <w:tcW w:w="314" w:type="pct"/>
            <w:shd w:val="clear" w:color="auto" w:fill="auto"/>
            <w:vAlign w:val="center"/>
          </w:tcPr>
          <w:p w14:paraId="62BCCC6B">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考试</w:t>
            </w:r>
          </w:p>
        </w:tc>
        <w:tc>
          <w:tcPr>
            <w:tcW w:w="484" w:type="pct"/>
            <w:shd w:val="clear" w:color="auto" w:fill="auto"/>
            <w:vAlign w:val="center"/>
          </w:tcPr>
          <w:p w14:paraId="0434F58D">
            <w:pPr>
              <w:widowControl/>
              <w:spacing w:line="0" w:lineRule="atLeast"/>
              <w:jc w:val="center"/>
              <w:rPr>
                <w:rFonts w:hint="eastAsia" w:ascii="宋体" w:hAnsi="宋体" w:eastAsia="宋体" w:cs="宋体"/>
                <w:kern w:val="0"/>
                <w:sz w:val="21"/>
                <w:szCs w:val="21"/>
                <w:lang w:bidi="ar"/>
              </w:rPr>
            </w:pPr>
          </w:p>
        </w:tc>
      </w:tr>
      <w:tr w14:paraId="0902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56678ED0">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7A30FC44">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4E45FB56">
            <w:pPr>
              <w:widowControl/>
              <w:spacing w:line="0" w:lineRule="atLeast"/>
              <w:jc w:val="center"/>
              <w:rPr>
                <w:rFonts w:hint="default" w:ascii="宋体" w:hAnsi="宋体" w:eastAsia="宋体" w:cs="宋体"/>
                <w:kern w:val="0"/>
                <w:sz w:val="21"/>
                <w:szCs w:val="21"/>
                <w:lang w:val="en-US" w:bidi="ar"/>
              </w:rPr>
            </w:pPr>
            <w:r>
              <w:rPr>
                <w:rFonts w:hint="eastAsia" w:ascii="宋体" w:hAnsi="宋体" w:eastAsia="宋体" w:cs="宋体"/>
                <w:kern w:val="0"/>
                <w:sz w:val="21"/>
                <w:szCs w:val="21"/>
                <w:lang w:bidi="ar"/>
              </w:rPr>
              <w:t>0</w:t>
            </w:r>
            <w:r>
              <w:rPr>
                <w:rFonts w:hint="eastAsia" w:ascii="宋体" w:hAnsi="宋体" w:eastAsia="宋体" w:cs="宋体"/>
                <w:kern w:val="0"/>
                <w:sz w:val="21"/>
                <w:szCs w:val="21"/>
                <w:lang w:val="en-US" w:eastAsia="zh-CN" w:bidi="ar"/>
              </w:rPr>
              <w:t>400002</w:t>
            </w:r>
          </w:p>
        </w:tc>
        <w:tc>
          <w:tcPr>
            <w:tcW w:w="941" w:type="pct"/>
            <w:shd w:val="clear" w:color="auto" w:fill="auto"/>
            <w:vAlign w:val="center"/>
          </w:tcPr>
          <w:p w14:paraId="0CD633DD">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val="en-US" w:eastAsia="zh-CN" w:bidi="ar"/>
              </w:rPr>
              <w:t>人工智能概论</w:t>
            </w:r>
          </w:p>
        </w:tc>
        <w:tc>
          <w:tcPr>
            <w:tcW w:w="356" w:type="pct"/>
            <w:shd w:val="clear" w:color="auto" w:fill="auto"/>
            <w:vAlign w:val="center"/>
          </w:tcPr>
          <w:p w14:paraId="3D134B8A">
            <w:pPr>
              <w:widowControl/>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w:t>
            </w:r>
          </w:p>
        </w:tc>
        <w:tc>
          <w:tcPr>
            <w:tcW w:w="320" w:type="pct"/>
            <w:shd w:val="clear" w:color="auto" w:fill="auto"/>
            <w:vAlign w:val="center"/>
          </w:tcPr>
          <w:p w14:paraId="760B4EEB">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16</w:t>
            </w:r>
          </w:p>
        </w:tc>
        <w:tc>
          <w:tcPr>
            <w:tcW w:w="321" w:type="pct"/>
            <w:shd w:val="clear" w:color="auto" w:fill="auto"/>
            <w:vAlign w:val="center"/>
          </w:tcPr>
          <w:p w14:paraId="3CFB17C5">
            <w:pPr>
              <w:widowControl/>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8</w:t>
            </w:r>
          </w:p>
        </w:tc>
        <w:tc>
          <w:tcPr>
            <w:tcW w:w="259" w:type="pct"/>
            <w:shd w:val="clear" w:color="auto" w:fill="auto"/>
            <w:vAlign w:val="center"/>
          </w:tcPr>
          <w:p w14:paraId="3DECFAF4">
            <w:pPr>
              <w:widowControl/>
              <w:spacing w:line="0" w:lineRule="atLeast"/>
              <w:jc w:val="center"/>
              <w:rPr>
                <w:rFonts w:hint="eastAsia" w:ascii="宋体" w:hAnsi="宋体" w:eastAsia="宋体" w:cs="宋体"/>
                <w:kern w:val="0"/>
                <w:sz w:val="21"/>
                <w:szCs w:val="21"/>
                <w:lang w:bidi="ar"/>
              </w:rPr>
            </w:pPr>
          </w:p>
        </w:tc>
        <w:tc>
          <w:tcPr>
            <w:tcW w:w="199" w:type="pct"/>
            <w:shd w:val="clear" w:color="auto" w:fill="auto"/>
            <w:vAlign w:val="center"/>
          </w:tcPr>
          <w:p w14:paraId="0DBBA82B">
            <w:pPr>
              <w:widowControl/>
              <w:spacing w:line="0" w:lineRule="atLeast"/>
              <w:jc w:val="center"/>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16</w:t>
            </w:r>
          </w:p>
        </w:tc>
        <w:tc>
          <w:tcPr>
            <w:tcW w:w="259" w:type="pct"/>
            <w:shd w:val="clear" w:color="auto" w:fill="auto"/>
            <w:vAlign w:val="center"/>
          </w:tcPr>
          <w:p w14:paraId="7CE61967">
            <w:pPr>
              <w:widowControl/>
              <w:spacing w:line="0" w:lineRule="atLeast"/>
              <w:jc w:val="center"/>
              <w:rPr>
                <w:rFonts w:hint="eastAsia" w:ascii="宋体" w:hAnsi="宋体" w:eastAsia="宋体" w:cs="宋体"/>
                <w:kern w:val="0"/>
                <w:sz w:val="21"/>
                <w:szCs w:val="21"/>
                <w:lang w:bidi="ar"/>
              </w:rPr>
            </w:pPr>
          </w:p>
        </w:tc>
        <w:tc>
          <w:tcPr>
            <w:tcW w:w="298" w:type="pct"/>
            <w:shd w:val="clear" w:color="auto" w:fill="auto"/>
            <w:vAlign w:val="center"/>
          </w:tcPr>
          <w:p w14:paraId="18708466">
            <w:pPr>
              <w:widowControl/>
              <w:spacing w:line="0" w:lineRule="atLeast"/>
              <w:jc w:val="center"/>
              <w:rPr>
                <w:rFonts w:hint="eastAsia" w:ascii="宋体" w:hAnsi="宋体" w:eastAsia="宋体" w:cs="宋体"/>
                <w:kern w:val="0"/>
                <w:sz w:val="21"/>
                <w:szCs w:val="21"/>
                <w:lang w:bidi="ar"/>
              </w:rPr>
            </w:pPr>
          </w:p>
        </w:tc>
        <w:tc>
          <w:tcPr>
            <w:tcW w:w="251" w:type="pct"/>
            <w:shd w:val="clear" w:color="auto" w:fill="auto"/>
            <w:vAlign w:val="center"/>
          </w:tcPr>
          <w:p w14:paraId="0F2F8324">
            <w:pPr>
              <w:widowControl/>
              <w:spacing w:line="0" w:lineRule="atLeast"/>
              <w:jc w:val="center"/>
              <w:rPr>
                <w:rFonts w:hint="eastAsia" w:ascii="宋体" w:hAnsi="宋体" w:eastAsia="宋体" w:cs="宋体"/>
                <w:kern w:val="0"/>
                <w:sz w:val="21"/>
                <w:szCs w:val="21"/>
                <w:lang w:bidi="ar"/>
              </w:rPr>
            </w:pPr>
          </w:p>
        </w:tc>
        <w:tc>
          <w:tcPr>
            <w:tcW w:w="314" w:type="pct"/>
            <w:shd w:val="clear" w:color="auto" w:fill="auto"/>
            <w:vAlign w:val="center"/>
          </w:tcPr>
          <w:p w14:paraId="5C1FE5A2">
            <w:pPr>
              <w:widowControl/>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考试</w:t>
            </w:r>
          </w:p>
        </w:tc>
        <w:tc>
          <w:tcPr>
            <w:tcW w:w="484" w:type="pct"/>
            <w:shd w:val="clear" w:color="auto" w:fill="auto"/>
            <w:vAlign w:val="center"/>
          </w:tcPr>
          <w:p w14:paraId="31778532">
            <w:pPr>
              <w:widowControl/>
              <w:spacing w:line="0" w:lineRule="atLeast"/>
              <w:jc w:val="center"/>
              <w:rPr>
                <w:rFonts w:hint="eastAsia" w:ascii="宋体" w:hAnsi="宋体" w:eastAsia="宋体" w:cs="宋体"/>
                <w:kern w:val="0"/>
                <w:sz w:val="21"/>
                <w:szCs w:val="21"/>
                <w:lang w:bidi="ar"/>
              </w:rPr>
            </w:pPr>
          </w:p>
        </w:tc>
      </w:tr>
      <w:tr w14:paraId="2E79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5E916539">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63847468">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44296198">
            <w:pPr>
              <w:jc w:val="center"/>
              <w:rPr>
                <w:rFonts w:hint="eastAsia" w:ascii="宋体" w:hAnsi="宋体" w:eastAsia="宋体" w:cs="宋体"/>
                <w:kern w:val="0"/>
                <w:sz w:val="21"/>
                <w:szCs w:val="21"/>
                <w:highlight w:val="none"/>
                <w:lang w:bidi="ar"/>
              </w:rPr>
            </w:pPr>
            <w:r>
              <w:rPr>
                <w:rFonts w:hint="eastAsia" w:ascii="宋体" w:hAnsi="宋体" w:cs="宋体"/>
                <w:color w:val="auto"/>
                <w:kern w:val="0"/>
                <w:sz w:val="21"/>
                <w:szCs w:val="21"/>
                <w:highlight w:val="none"/>
                <w:u w:val="none"/>
                <w:lang w:val="en-US" w:eastAsia="zh-CN"/>
              </w:rPr>
              <w:t>11</w:t>
            </w:r>
            <w:r>
              <w:rPr>
                <w:rFonts w:hint="eastAsia" w:ascii="宋体" w:hAnsi="宋体" w:cs="宋体"/>
                <w:color w:val="auto"/>
                <w:kern w:val="0"/>
                <w:sz w:val="21"/>
                <w:szCs w:val="21"/>
                <w:highlight w:val="none"/>
                <w:u w:val="none"/>
              </w:rPr>
              <w:t>000</w:t>
            </w:r>
            <w:r>
              <w:rPr>
                <w:rFonts w:hint="eastAsia" w:ascii="宋体" w:hAnsi="宋体" w:cs="宋体"/>
                <w:color w:val="auto"/>
                <w:kern w:val="0"/>
                <w:sz w:val="21"/>
                <w:szCs w:val="21"/>
                <w:highlight w:val="none"/>
                <w:u w:val="none"/>
                <w:lang w:val="en-US" w:eastAsia="zh-CN"/>
              </w:rPr>
              <w:t>02</w:t>
            </w:r>
          </w:p>
        </w:tc>
        <w:tc>
          <w:tcPr>
            <w:tcW w:w="941" w:type="pct"/>
            <w:shd w:val="clear" w:color="auto" w:fill="auto"/>
            <w:vAlign w:val="center"/>
          </w:tcPr>
          <w:p w14:paraId="562E0750">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rPr>
              <w:t>劳动教育</w:t>
            </w:r>
          </w:p>
        </w:tc>
        <w:tc>
          <w:tcPr>
            <w:tcW w:w="356" w:type="pct"/>
            <w:shd w:val="clear" w:color="auto" w:fill="auto"/>
            <w:vAlign w:val="center"/>
          </w:tcPr>
          <w:p w14:paraId="487276D4">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lang w:val="en-US" w:eastAsia="zh-CN"/>
              </w:rPr>
              <w:t>1</w:t>
            </w:r>
          </w:p>
        </w:tc>
        <w:tc>
          <w:tcPr>
            <w:tcW w:w="320" w:type="pct"/>
            <w:shd w:val="clear" w:color="auto" w:fill="auto"/>
            <w:vAlign w:val="center"/>
          </w:tcPr>
          <w:p w14:paraId="715A845E">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lang w:val="en-US" w:eastAsia="zh-CN"/>
              </w:rPr>
              <w:t>16</w:t>
            </w:r>
          </w:p>
        </w:tc>
        <w:tc>
          <w:tcPr>
            <w:tcW w:w="321" w:type="pct"/>
            <w:shd w:val="clear" w:color="auto" w:fill="auto"/>
            <w:vAlign w:val="center"/>
          </w:tcPr>
          <w:p w14:paraId="6F4708CC">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lang w:val="en-US" w:eastAsia="zh-CN"/>
              </w:rPr>
              <w:t>8</w:t>
            </w:r>
          </w:p>
        </w:tc>
        <w:tc>
          <w:tcPr>
            <w:tcW w:w="259" w:type="pct"/>
            <w:shd w:val="clear" w:color="auto" w:fill="auto"/>
            <w:vAlign w:val="center"/>
          </w:tcPr>
          <w:p w14:paraId="059C1125">
            <w:pPr>
              <w:jc w:val="center"/>
              <w:rPr>
                <w:rFonts w:hint="eastAsia" w:ascii="宋体" w:hAnsi="宋体" w:eastAsia="宋体" w:cs="宋体"/>
                <w:kern w:val="0"/>
                <w:sz w:val="21"/>
                <w:szCs w:val="21"/>
                <w:highlight w:val="none"/>
                <w:lang w:bidi="ar"/>
              </w:rPr>
            </w:pPr>
            <w:r>
              <w:rPr>
                <w:rFonts w:hint="eastAsia"/>
                <w:color w:val="auto"/>
                <w:sz w:val="21"/>
                <w:szCs w:val="21"/>
                <w:highlight w:val="none"/>
                <w:u w:val="none"/>
              </w:rPr>
              <w:t>(</w:t>
            </w:r>
            <w:r>
              <w:rPr>
                <w:rFonts w:hint="eastAsia"/>
                <w:color w:val="auto"/>
                <w:sz w:val="21"/>
                <w:szCs w:val="21"/>
                <w:highlight w:val="none"/>
                <w:u w:val="none"/>
                <w:lang w:val="en-US" w:eastAsia="zh-CN"/>
              </w:rPr>
              <w:t>16</w:t>
            </w:r>
            <w:r>
              <w:rPr>
                <w:rFonts w:hint="eastAsia"/>
                <w:color w:val="auto"/>
                <w:sz w:val="21"/>
                <w:szCs w:val="21"/>
                <w:highlight w:val="none"/>
                <w:u w:val="none"/>
              </w:rPr>
              <w:t>)</w:t>
            </w:r>
          </w:p>
        </w:tc>
        <w:tc>
          <w:tcPr>
            <w:tcW w:w="199" w:type="pct"/>
            <w:shd w:val="clear" w:color="auto" w:fill="auto"/>
            <w:vAlign w:val="center"/>
          </w:tcPr>
          <w:p w14:paraId="4F4EE42C">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highlight w:val="none"/>
                <w:lang w:val="en-US" w:eastAsia="zh-CN" w:bidi="ar"/>
              </w:rPr>
            </w:pPr>
          </w:p>
        </w:tc>
        <w:tc>
          <w:tcPr>
            <w:tcW w:w="259" w:type="pct"/>
            <w:shd w:val="clear" w:color="auto" w:fill="auto"/>
            <w:vAlign w:val="center"/>
          </w:tcPr>
          <w:p w14:paraId="40E8635C">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bidi="ar"/>
              </w:rPr>
            </w:pPr>
          </w:p>
        </w:tc>
        <w:tc>
          <w:tcPr>
            <w:tcW w:w="298" w:type="pct"/>
            <w:shd w:val="clear" w:color="auto" w:fill="auto"/>
            <w:vAlign w:val="center"/>
          </w:tcPr>
          <w:p w14:paraId="415E067C">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bidi="ar"/>
              </w:rPr>
            </w:pPr>
          </w:p>
        </w:tc>
        <w:tc>
          <w:tcPr>
            <w:tcW w:w="251" w:type="pct"/>
            <w:shd w:val="clear" w:color="auto" w:fill="auto"/>
            <w:vAlign w:val="center"/>
          </w:tcPr>
          <w:p w14:paraId="3D9F39E0">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bidi="ar"/>
              </w:rPr>
            </w:pPr>
          </w:p>
        </w:tc>
        <w:tc>
          <w:tcPr>
            <w:tcW w:w="314" w:type="pct"/>
            <w:shd w:val="clear" w:color="auto" w:fill="auto"/>
            <w:vAlign w:val="center"/>
          </w:tcPr>
          <w:p w14:paraId="15E9EC0D">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snapToGrid w:val="0"/>
                <w:color w:val="auto"/>
                <w:kern w:val="0"/>
                <w:sz w:val="21"/>
                <w:szCs w:val="21"/>
              </w:rPr>
              <w:t>考查</w:t>
            </w:r>
          </w:p>
        </w:tc>
        <w:tc>
          <w:tcPr>
            <w:tcW w:w="484" w:type="pct"/>
            <w:shd w:val="clear" w:color="auto" w:fill="auto"/>
            <w:vAlign w:val="center"/>
          </w:tcPr>
          <w:p w14:paraId="23F1EC86">
            <w:pPr>
              <w:widowControl/>
              <w:jc w:val="center"/>
              <w:rPr>
                <w:rFonts w:hint="eastAsia" w:ascii="宋体" w:hAnsi="宋体" w:eastAsia="宋体" w:cs="宋体"/>
                <w:kern w:val="0"/>
                <w:sz w:val="21"/>
                <w:szCs w:val="21"/>
                <w:lang w:bidi="ar"/>
              </w:rPr>
            </w:pPr>
            <w:r>
              <w:rPr>
                <w:rFonts w:hint="eastAsia" w:ascii="宋体" w:hAnsi="宋体" w:eastAsia="宋体" w:cs="宋体"/>
                <w:color w:val="auto"/>
                <w:kern w:val="0"/>
                <w:sz w:val="18"/>
                <w:szCs w:val="18"/>
                <w:lang w:val="en-US" w:eastAsia="zh-CN" w:bidi="ar-SA"/>
              </w:rPr>
              <w:t>实践学时包括4学时专业劳动和4学时公共劳动</w:t>
            </w:r>
          </w:p>
        </w:tc>
      </w:tr>
      <w:tr w14:paraId="4FCD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2C6DC425">
            <w:pPr>
              <w:widowControl/>
              <w:spacing w:line="0" w:lineRule="atLeast"/>
              <w:jc w:val="center"/>
              <w:rPr>
                <w:rFonts w:hint="eastAsia" w:ascii="宋体" w:hAnsi="宋体" w:eastAsia="宋体" w:cs="宋体"/>
                <w:kern w:val="0"/>
                <w:sz w:val="21"/>
                <w:szCs w:val="21"/>
                <w:lang w:bidi="ar"/>
              </w:rPr>
            </w:pPr>
          </w:p>
        </w:tc>
        <w:tc>
          <w:tcPr>
            <w:tcW w:w="323" w:type="pct"/>
            <w:vMerge w:val="continue"/>
            <w:vAlign w:val="center"/>
          </w:tcPr>
          <w:p w14:paraId="548DD328">
            <w:pPr>
              <w:widowControl/>
              <w:spacing w:line="0" w:lineRule="atLeast"/>
              <w:jc w:val="center"/>
              <w:rPr>
                <w:rFonts w:hint="eastAsia" w:ascii="宋体" w:hAnsi="宋体" w:eastAsia="宋体" w:cs="宋体"/>
                <w:kern w:val="0"/>
                <w:sz w:val="21"/>
                <w:szCs w:val="21"/>
                <w:lang w:bidi="ar"/>
              </w:rPr>
            </w:pPr>
          </w:p>
        </w:tc>
        <w:tc>
          <w:tcPr>
            <w:tcW w:w="432" w:type="pct"/>
            <w:shd w:val="clear" w:color="auto" w:fill="auto"/>
            <w:vAlign w:val="center"/>
          </w:tcPr>
          <w:p w14:paraId="4F9323BE">
            <w:pPr>
              <w:jc w:val="center"/>
              <w:rPr>
                <w:rFonts w:hint="eastAsia" w:ascii="宋体" w:hAnsi="宋体" w:eastAsia="宋体" w:cs="宋体"/>
                <w:kern w:val="0"/>
                <w:sz w:val="21"/>
                <w:szCs w:val="21"/>
                <w:highlight w:val="none"/>
                <w:lang w:bidi="ar"/>
              </w:rPr>
            </w:pPr>
            <w:r>
              <w:rPr>
                <w:rFonts w:hint="eastAsia" w:ascii="宋体" w:hAnsi="宋体" w:cs="宋体"/>
                <w:color w:val="auto"/>
                <w:kern w:val="0"/>
                <w:sz w:val="21"/>
                <w:szCs w:val="21"/>
                <w:highlight w:val="none"/>
                <w:u w:val="none"/>
                <w:lang w:val="en-US" w:eastAsia="zh-CN"/>
              </w:rPr>
              <w:t>1100003</w:t>
            </w:r>
          </w:p>
        </w:tc>
        <w:tc>
          <w:tcPr>
            <w:tcW w:w="941" w:type="pct"/>
            <w:shd w:val="clear" w:color="auto" w:fill="auto"/>
            <w:vAlign w:val="center"/>
          </w:tcPr>
          <w:p w14:paraId="7549E42D">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rPr>
              <w:t>国家安全教育</w:t>
            </w:r>
          </w:p>
        </w:tc>
        <w:tc>
          <w:tcPr>
            <w:tcW w:w="356" w:type="pct"/>
            <w:shd w:val="clear" w:color="auto" w:fill="auto"/>
            <w:vAlign w:val="center"/>
          </w:tcPr>
          <w:p w14:paraId="328B2C84">
            <w:pPr>
              <w:jc w:val="center"/>
              <w:rPr>
                <w:rFonts w:hint="eastAsia" w:ascii="宋体" w:hAnsi="宋体" w:eastAsia="宋体" w:cs="宋体"/>
                <w:kern w:val="0"/>
                <w:sz w:val="21"/>
                <w:szCs w:val="21"/>
                <w:highlight w:val="none"/>
                <w:lang w:val="en-US" w:eastAsia="zh-CN" w:bidi="ar"/>
              </w:rPr>
            </w:pPr>
            <w:r>
              <w:rPr>
                <w:color w:val="auto"/>
                <w:sz w:val="21"/>
                <w:szCs w:val="21"/>
                <w:highlight w:val="none"/>
                <w:u w:val="none"/>
              </w:rPr>
              <w:t>1</w:t>
            </w:r>
          </w:p>
        </w:tc>
        <w:tc>
          <w:tcPr>
            <w:tcW w:w="320" w:type="pct"/>
            <w:shd w:val="clear" w:color="auto" w:fill="auto"/>
            <w:vAlign w:val="center"/>
          </w:tcPr>
          <w:p w14:paraId="09A834D0">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rPr>
              <w:t>16</w:t>
            </w:r>
          </w:p>
        </w:tc>
        <w:tc>
          <w:tcPr>
            <w:tcW w:w="321" w:type="pct"/>
            <w:shd w:val="clear" w:color="auto" w:fill="auto"/>
            <w:vAlign w:val="center"/>
          </w:tcPr>
          <w:p w14:paraId="329F29DC">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rPr>
              <w:t>0</w:t>
            </w:r>
          </w:p>
        </w:tc>
        <w:tc>
          <w:tcPr>
            <w:tcW w:w="259" w:type="pct"/>
            <w:shd w:val="clear" w:color="auto" w:fill="auto"/>
            <w:vAlign w:val="center"/>
          </w:tcPr>
          <w:p w14:paraId="4F4A5BEA">
            <w:pPr>
              <w:jc w:val="center"/>
              <w:rPr>
                <w:rFonts w:hint="eastAsia" w:ascii="宋体" w:hAnsi="宋体" w:eastAsia="宋体" w:cs="宋体"/>
                <w:kern w:val="0"/>
                <w:sz w:val="21"/>
                <w:szCs w:val="21"/>
                <w:highlight w:val="none"/>
                <w:lang w:bidi="ar"/>
              </w:rPr>
            </w:pPr>
          </w:p>
        </w:tc>
        <w:tc>
          <w:tcPr>
            <w:tcW w:w="199" w:type="pct"/>
            <w:shd w:val="clear" w:color="auto" w:fill="auto"/>
            <w:vAlign w:val="center"/>
          </w:tcPr>
          <w:p w14:paraId="51282B98">
            <w:pPr>
              <w:jc w:val="center"/>
              <w:rPr>
                <w:rFonts w:hint="eastAsia" w:ascii="宋体" w:hAnsi="宋体" w:eastAsia="宋体" w:cs="宋体"/>
                <w:kern w:val="0"/>
                <w:sz w:val="21"/>
                <w:szCs w:val="21"/>
                <w:highlight w:val="none"/>
                <w:lang w:val="en-US" w:eastAsia="zh-CN" w:bidi="ar"/>
              </w:rPr>
            </w:pPr>
            <w:r>
              <w:rPr>
                <w:rFonts w:hint="eastAsia"/>
                <w:color w:val="auto"/>
                <w:sz w:val="21"/>
                <w:szCs w:val="21"/>
                <w:highlight w:val="none"/>
                <w:u w:val="none"/>
              </w:rPr>
              <w:t>(16)</w:t>
            </w:r>
          </w:p>
        </w:tc>
        <w:tc>
          <w:tcPr>
            <w:tcW w:w="259" w:type="pct"/>
            <w:shd w:val="clear" w:color="auto" w:fill="auto"/>
            <w:vAlign w:val="center"/>
          </w:tcPr>
          <w:p w14:paraId="6DCFD65F">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bidi="ar"/>
              </w:rPr>
            </w:pPr>
          </w:p>
        </w:tc>
        <w:tc>
          <w:tcPr>
            <w:tcW w:w="298" w:type="pct"/>
            <w:shd w:val="clear" w:color="auto" w:fill="auto"/>
            <w:vAlign w:val="center"/>
          </w:tcPr>
          <w:p w14:paraId="0CA7DE5E">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bidi="ar"/>
              </w:rPr>
            </w:pPr>
          </w:p>
        </w:tc>
        <w:tc>
          <w:tcPr>
            <w:tcW w:w="251" w:type="pct"/>
            <w:shd w:val="clear" w:color="auto" w:fill="auto"/>
            <w:vAlign w:val="center"/>
          </w:tcPr>
          <w:p w14:paraId="6DE37A2B">
            <w:pPr>
              <w:kinsoku w:val="0"/>
              <w:overflowPunct w:val="0"/>
              <w:autoSpaceDE w:val="0"/>
              <w:autoSpaceDN w:val="0"/>
              <w:adjustRightInd w:val="0"/>
              <w:snapToGrid w:val="0"/>
              <w:spacing w:line="0" w:lineRule="atLeast"/>
              <w:jc w:val="center"/>
              <w:rPr>
                <w:rFonts w:hint="eastAsia" w:ascii="宋体" w:hAnsi="宋体" w:eastAsia="宋体" w:cs="宋体"/>
                <w:kern w:val="0"/>
                <w:sz w:val="21"/>
                <w:szCs w:val="21"/>
                <w:lang w:bidi="ar"/>
              </w:rPr>
            </w:pPr>
          </w:p>
        </w:tc>
        <w:tc>
          <w:tcPr>
            <w:tcW w:w="314" w:type="pct"/>
            <w:shd w:val="clear" w:color="auto" w:fill="auto"/>
            <w:vAlign w:val="center"/>
          </w:tcPr>
          <w:p w14:paraId="715C6123">
            <w:pPr>
              <w:widowControl/>
              <w:spacing w:line="0" w:lineRule="atLeast"/>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bidi="ar"/>
              </w:rPr>
              <w:t>考查</w:t>
            </w:r>
          </w:p>
        </w:tc>
        <w:tc>
          <w:tcPr>
            <w:tcW w:w="484" w:type="pct"/>
            <w:shd w:val="clear" w:color="auto" w:fill="auto"/>
            <w:vAlign w:val="center"/>
          </w:tcPr>
          <w:p w14:paraId="0A83807B">
            <w:pPr>
              <w:widowControl/>
              <w:jc w:val="center"/>
              <w:rPr>
                <w:rFonts w:hint="eastAsia" w:ascii="宋体" w:hAnsi="宋体" w:eastAsia="宋体" w:cs="宋体"/>
                <w:kern w:val="0"/>
                <w:sz w:val="21"/>
                <w:szCs w:val="21"/>
                <w:lang w:bidi="ar"/>
              </w:rPr>
            </w:pPr>
            <w:r>
              <w:rPr>
                <w:rFonts w:hint="eastAsia" w:ascii="宋体" w:hAnsi="宋体" w:eastAsia="宋体" w:cs="宋体"/>
                <w:color w:val="auto"/>
                <w:kern w:val="0"/>
                <w:sz w:val="18"/>
                <w:szCs w:val="18"/>
                <w:lang w:val="en-US" w:eastAsia="zh-CN" w:bidi="ar-SA"/>
              </w:rPr>
              <w:t>线上线下结合（含实践教学）</w:t>
            </w:r>
          </w:p>
        </w:tc>
      </w:tr>
      <w:bookmarkEnd w:id="69"/>
      <w:tr w14:paraId="7F44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237" w:type="pct"/>
            <w:vMerge w:val="continue"/>
            <w:vAlign w:val="center"/>
          </w:tcPr>
          <w:p w14:paraId="5C9C6D0E">
            <w:pPr>
              <w:widowControl/>
              <w:spacing w:line="0" w:lineRule="atLeast"/>
              <w:jc w:val="center"/>
              <w:rPr>
                <w:rFonts w:hint="eastAsia" w:ascii="宋体" w:hAnsi="宋体" w:eastAsia="宋体" w:cs="宋体"/>
                <w:kern w:val="0"/>
                <w:sz w:val="21"/>
                <w:szCs w:val="21"/>
                <w:lang w:bidi="ar"/>
              </w:rPr>
            </w:pPr>
          </w:p>
        </w:tc>
        <w:tc>
          <w:tcPr>
            <w:tcW w:w="323" w:type="pct"/>
            <w:shd w:val="clear" w:color="auto" w:fill="auto"/>
            <w:vAlign w:val="center"/>
          </w:tcPr>
          <w:p w14:paraId="12196671">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选修</w:t>
            </w:r>
          </w:p>
        </w:tc>
        <w:tc>
          <w:tcPr>
            <w:tcW w:w="432" w:type="pct"/>
            <w:shd w:val="clear" w:color="auto" w:fill="auto"/>
            <w:vAlign w:val="center"/>
          </w:tcPr>
          <w:p w14:paraId="2F90AD94">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941" w:type="pct"/>
            <w:shd w:val="clear" w:color="auto" w:fill="auto"/>
            <w:vAlign w:val="center"/>
          </w:tcPr>
          <w:p w14:paraId="086E58AB">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全校选修课</w:t>
            </w:r>
          </w:p>
        </w:tc>
        <w:tc>
          <w:tcPr>
            <w:tcW w:w="356" w:type="pct"/>
            <w:shd w:val="clear" w:color="auto" w:fill="auto"/>
            <w:vAlign w:val="center"/>
          </w:tcPr>
          <w:p w14:paraId="44DE87AC">
            <w:pPr>
              <w:widowControl/>
              <w:spacing w:line="0" w:lineRule="atLeast"/>
              <w:jc w:val="center"/>
              <w:rPr>
                <w:rFonts w:hint="eastAsia" w:ascii="宋体" w:hAnsi="宋体" w:eastAsia="宋体" w:cs="宋体"/>
                <w:kern w:val="0"/>
                <w:sz w:val="21"/>
                <w:szCs w:val="21"/>
                <w:lang w:eastAsia="zh-CN" w:bidi="ar"/>
              </w:rPr>
            </w:pPr>
            <w:r>
              <w:rPr>
                <w:rFonts w:hint="eastAsia" w:ascii="宋体" w:hAnsi="宋体" w:cs="宋体"/>
                <w:kern w:val="0"/>
                <w:sz w:val="21"/>
                <w:szCs w:val="21"/>
                <w:lang w:val="en-US" w:eastAsia="zh-CN" w:bidi="ar"/>
              </w:rPr>
              <w:t>4</w:t>
            </w:r>
            <w:bookmarkStart w:id="108" w:name="_GoBack"/>
            <w:bookmarkEnd w:id="108"/>
          </w:p>
        </w:tc>
        <w:tc>
          <w:tcPr>
            <w:tcW w:w="320" w:type="pct"/>
            <w:shd w:val="clear" w:color="auto" w:fill="auto"/>
            <w:vAlign w:val="center"/>
          </w:tcPr>
          <w:p w14:paraId="580DEB9A">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64 </w:t>
            </w:r>
          </w:p>
        </w:tc>
        <w:tc>
          <w:tcPr>
            <w:tcW w:w="321" w:type="pct"/>
            <w:shd w:val="clear" w:color="auto" w:fill="auto"/>
            <w:vAlign w:val="center"/>
          </w:tcPr>
          <w:p w14:paraId="2771A87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0 </w:t>
            </w:r>
          </w:p>
        </w:tc>
        <w:tc>
          <w:tcPr>
            <w:tcW w:w="259" w:type="pct"/>
            <w:shd w:val="clear" w:color="auto" w:fill="auto"/>
            <w:vAlign w:val="center"/>
          </w:tcPr>
          <w:p w14:paraId="261DC495">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199" w:type="pct"/>
            <w:shd w:val="clear" w:color="auto" w:fill="auto"/>
            <w:vAlign w:val="center"/>
          </w:tcPr>
          <w:p w14:paraId="1658448C">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59" w:type="pct"/>
            <w:shd w:val="clear" w:color="auto" w:fill="auto"/>
            <w:vAlign w:val="center"/>
          </w:tcPr>
          <w:p w14:paraId="714A7AAE">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98" w:type="pct"/>
            <w:shd w:val="clear" w:color="auto" w:fill="auto"/>
            <w:vAlign w:val="center"/>
          </w:tcPr>
          <w:p w14:paraId="6AFFCB58">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251" w:type="pct"/>
            <w:shd w:val="clear" w:color="auto" w:fill="auto"/>
            <w:vAlign w:val="center"/>
          </w:tcPr>
          <w:p w14:paraId="2DD6BF9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w:t>
            </w:r>
          </w:p>
        </w:tc>
        <w:tc>
          <w:tcPr>
            <w:tcW w:w="314" w:type="pct"/>
            <w:shd w:val="clear" w:color="auto" w:fill="auto"/>
            <w:vAlign w:val="center"/>
          </w:tcPr>
          <w:p w14:paraId="32BC489D">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考查</w:t>
            </w:r>
          </w:p>
        </w:tc>
        <w:tc>
          <w:tcPr>
            <w:tcW w:w="484" w:type="pct"/>
            <w:shd w:val="clear" w:color="auto" w:fill="auto"/>
            <w:vAlign w:val="center"/>
          </w:tcPr>
          <w:p w14:paraId="6F5F47EF">
            <w:pPr>
              <w:widowControl/>
              <w:spacing w:line="0" w:lineRule="atLeast"/>
              <w:jc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要求至少获得校级通识选修课4个学分，其中人文美育类2学分</w:t>
            </w:r>
            <w:r>
              <w:rPr>
                <w:rFonts w:hint="eastAsia" w:ascii="宋体" w:hAnsi="宋体" w:eastAsia="宋体" w:cs="宋体"/>
                <w:kern w:val="0"/>
                <w:sz w:val="21"/>
                <w:szCs w:val="21"/>
                <w:lang w:eastAsia="zh-CN" w:bidi="ar"/>
              </w:rPr>
              <w:t>。</w:t>
            </w:r>
          </w:p>
        </w:tc>
      </w:tr>
      <w:tr w14:paraId="40F4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35" w:type="pct"/>
            <w:gridSpan w:val="4"/>
            <w:shd w:val="clear" w:color="auto" w:fill="auto"/>
            <w:vAlign w:val="center"/>
          </w:tcPr>
          <w:p w14:paraId="3B5CFC54">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通识教育课小计</w:t>
            </w:r>
          </w:p>
        </w:tc>
        <w:tc>
          <w:tcPr>
            <w:tcW w:w="356" w:type="pct"/>
            <w:shd w:val="clear" w:color="auto" w:fill="auto"/>
            <w:vAlign w:val="center"/>
          </w:tcPr>
          <w:p w14:paraId="6DDB1B93">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val="en-US" w:eastAsia="zh-CN"/>
              </w:rPr>
              <w:t>2</w:t>
            </w:r>
            <w:r>
              <w:rPr>
                <w:rFonts w:hint="eastAsia" w:ascii="宋体" w:hAnsi="宋体" w:cs="宋体"/>
                <w:b/>
                <w:bCs/>
                <w:color w:val="000000"/>
                <w:kern w:val="0"/>
                <w:sz w:val="21"/>
                <w:szCs w:val="21"/>
                <w:lang w:val="en-US" w:eastAsia="zh-CN"/>
              </w:rPr>
              <w:t>5</w:t>
            </w:r>
            <w:r>
              <w:rPr>
                <w:rFonts w:hint="eastAsia" w:ascii="宋体" w:hAnsi="宋体" w:eastAsia="宋体" w:cs="宋体"/>
                <w:b/>
                <w:bCs/>
                <w:color w:val="000000"/>
                <w:kern w:val="0"/>
                <w:sz w:val="21"/>
                <w:szCs w:val="21"/>
                <w:lang w:val="en-US" w:eastAsia="zh-CN"/>
              </w:rPr>
              <w:t>.5</w:t>
            </w:r>
          </w:p>
        </w:tc>
        <w:tc>
          <w:tcPr>
            <w:tcW w:w="320" w:type="pct"/>
            <w:shd w:val="clear" w:color="auto" w:fill="auto"/>
            <w:vAlign w:val="center"/>
          </w:tcPr>
          <w:p w14:paraId="18A9A985">
            <w:pPr>
              <w:widowControl/>
              <w:jc w:val="center"/>
              <w:rPr>
                <w:rFonts w:hint="default" w:ascii="宋体" w:hAnsi="宋体" w:eastAsia="宋体" w:cs="宋体"/>
                <w:b/>
                <w:bCs/>
                <w:color w:val="000000"/>
                <w:kern w:val="0"/>
                <w:sz w:val="21"/>
                <w:szCs w:val="21"/>
                <w:lang w:val="en-US"/>
              </w:rPr>
            </w:pPr>
            <w:r>
              <w:rPr>
                <w:rFonts w:hint="eastAsia" w:ascii="宋体" w:hAnsi="宋体" w:eastAsia="宋体" w:cs="宋体"/>
                <w:b/>
                <w:bCs/>
                <w:color w:val="000000"/>
                <w:kern w:val="0"/>
                <w:sz w:val="21"/>
                <w:szCs w:val="21"/>
                <w:lang w:val="en-US" w:eastAsia="zh-CN"/>
              </w:rPr>
              <w:t>4</w:t>
            </w:r>
            <w:r>
              <w:rPr>
                <w:rFonts w:hint="eastAsia" w:ascii="宋体" w:hAnsi="宋体" w:cs="宋体"/>
                <w:b/>
                <w:bCs/>
                <w:color w:val="000000"/>
                <w:kern w:val="0"/>
                <w:sz w:val="21"/>
                <w:szCs w:val="21"/>
                <w:lang w:val="en-US" w:eastAsia="zh-CN"/>
              </w:rPr>
              <w:t>44</w:t>
            </w:r>
          </w:p>
        </w:tc>
        <w:tc>
          <w:tcPr>
            <w:tcW w:w="321" w:type="pct"/>
            <w:shd w:val="clear" w:color="auto" w:fill="auto"/>
            <w:vAlign w:val="center"/>
          </w:tcPr>
          <w:p w14:paraId="3BEE8336">
            <w:pPr>
              <w:widowControl/>
              <w:jc w:val="center"/>
              <w:rPr>
                <w:rFonts w:hint="default" w:ascii="宋体" w:hAnsi="宋体" w:eastAsia="宋体" w:cs="宋体"/>
                <w:b/>
                <w:bCs/>
                <w:color w:val="000000"/>
                <w:kern w:val="0"/>
                <w:sz w:val="21"/>
                <w:szCs w:val="21"/>
                <w:lang w:val="en-US" w:eastAsia="zh-CN"/>
              </w:rPr>
            </w:pPr>
            <w:r>
              <w:rPr>
                <w:rFonts w:hint="eastAsia" w:ascii="宋体" w:hAnsi="宋体" w:eastAsia="宋体" w:cs="宋体"/>
                <w:b/>
                <w:bCs/>
                <w:color w:val="000000"/>
                <w:kern w:val="0"/>
                <w:sz w:val="21"/>
                <w:szCs w:val="21"/>
                <w:lang w:val="en-US" w:eastAsia="zh-CN"/>
              </w:rPr>
              <w:t>1</w:t>
            </w:r>
            <w:r>
              <w:rPr>
                <w:rFonts w:hint="eastAsia" w:ascii="宋体" w:hAnsi="宋体" w:cs="宋体"/>
                <w:b/>
                <w:bCs/>
                <w:color w:val="000000"/>
                <w:kern w:val="0"/>
                <w:sz w:val="21"/>
                <w:szCs w:val="21"/>
                <w:lang w:val="en-US" w:eastAsia="zh-CN"/>
              </w:rPr>
              <w:t>40</w:t>
            </w:r>
          </w:p>
        </w:tc>
        <w:tc>
          <w:tcPr>
            <w:tcW w:w="259" w:type="pct"/>
            <w:shd w:val="clear" w:color="auto" w:fill="auto"/>
            <w:vAlign w:val="center"/>
          </w:tcPr>
          <w:p w14:paraId="6FC10518">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val="en-US" w:eastAsia="zh-CN"/>
              </w:rPr>
              <w:t>15</w:t>
            </w:r>
            <w:r>
              <w:rPr>
                <w:rFonts w:hint="eastAsia" w:ascii="宋体" w:hAnsi="宋体" w:cs="宋体"/>
                <w:b/>
                <w:bCs/>
                <w:color w:val="000000"/>
                <w:kern w:val="0"/>
                <w:sz w:val="21"/>
                <w:szCs w:val="21"/>
                <w:lang w:val="en-US" w:eastAsia="zh-CN"/>
              </w:rPr>
              <w:t>6</w:t>
            </w:r>
          </w:p>
        </w:tc>
        <w:tc>
          <w:tcPr>
            <w:tcW w:w="199" w:type="pct"/>
            <w:shd w:val="clear" w:color="auto" w:fill="auto"/>
            <w:vAlign w:val="center"/>
          </w:tcPr>
          <w:p w14:paraId="5D1BC0FF">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val="en-US" w:eastAsia="zh-CN"/>
              </w:rPr>
              <w:t>168</w:t>
            </w:r>
          </w:p>
        </w:tc>
        <w:tc>
          <w:tcPr>
            <w:tcW w:w="259" w:type="pct"/>
            <w:shd w:val="clear" w:color="auto" w:fill="auto"/>
            <w:vAlign w:val="center"/>
          </w:tcPr>
          <w:p w14:paraId="7D654E28">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val="en-US" w:eastAsia="zh-CN"/>
              </w:rPr>
              <w:t>0</w:t>
            </w:r>
          </w:p>
        </w:tc>
        <w:tc>
          <w:tcPr>
            <w:tcW w:w="298" w:type="pct"/>
            <w:shd w:val="clear" w:color="auto" w:fill="auto"/>
            <w:vAlign w:val="center"/>
          </w:tcPr>
          <w:p w14:paraId="7D8340F4">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val="en-US" w:eastAsia="zh-CN"/>
              </w:rPr>
              <w:t>8</w:t>
            </w:r>
          </w:p>
        </w:tc>
        <w:tc>
          <w:tcPr>
            <w:tcW w:w="251" w:type="pct"/>
            <w:shd w:val="clear" w:color="auto" w:fill="auto"/>
            <w:vAlign w:val="center"/>
          </w:tcPr>
          <w:p w14:paraId="1CD2441D">
            <w:pPr>
              <w:keepNext w:val="0"/>
              <w:keepLines w:val="0"/>
              <w:widowControl/>
              <w:suppressLineNumbers w:val="0"/>
              <w:jc w:val="right"/>
              <w:textAlignment w:val="center"/>
              <w:rPr>
                <w:rFonts w:hint="eastAsia" w:ascii="宋体" w:hAnsi="宋体" w:eastAsia="宋体" w:cs="宋体"/>
                <w:b/>
                <w:bCs/>
                <w:color w:val="000000"/>
                <w:kern w:val="0"/>
                <w:sz w:val="21"/>
                <w:szCs w:val="21"/>
              </w:rPr>
            </w:pPr>
          </w:p>
        </w:tc>
        <w:tc>
          <w:tcPr>
            <w:tcW w:w="314" w:type="pct"/>
            <w:shd w:val="clear" w:color="auto" w:fill="auto"/>
            <w:vAlign w:val="center"/>
          </w:tcPr>
          <w:p w14:paraId="179BC1DB">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484" w:type="pct"/>
            <w:shd w:val="clear" w:color="auto" w:fill="auto"/>
            <w:vAlign w:val="center"/>
          </w:tcPr>
          <w:p w14:paraId="588A12BA">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65C6D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restart"/>
            <w:shd w:val="clear" w:color="auto" w:fill="auto"/>
            <w:vAlign w:val="center"/>
          </w:tcPr>
          <w:p w14:paraId="762B6444">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专业基础课</w:t>
            </w:r>
          </w:p>
        </w:tc>
        <w:tc>
          <w:tcPr>
            <w:tcW w:w="323" w:type="pct"/>
            <w:vMerge w:val="restart"/>
            <w:shd w:val="clear" w:color="auto" w:fill="auto"/>
            <w:vAlign w:val="center"/>
          </w:tcPr>
          <w:p w14:paraId="30A1809B">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必修</w:t>
            </w:r>
          </w:p>
        </w:tc>
        <w:tc>
          <w:tcPr>
            <w:tcW w:w="432" w:type="pct"/>
            <w:tcBorders>
              <w:top w:val="single" w:color="auto" w:sz="4" w:space="0"/>
              <w:left w:val="nil"/>
              <w:bottom w:val="single" w:color="auto" w:sz="4" w:space="0"/>
              <w:right w:val="single" w:color="auto" w:sz="4" w:space="0"/>
            </w:tcBorders>
            <w:vAlign w:val="center"/>
          </w:tcPr>
          <w:p w14:paraId="7C438063">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0503101</w:t>
            </w:r>
          </w:p>
        </w:tc>
        <w:tc>
          <w:tcPr>
            <w:tcW w:w="941" w:type="pct"/>
            <w:tcBorders>
              <w:top w:val="single" w:color="auto" w:sz="4" w:space="0"/>
              <w:left w:val="nil"/>
              <w:bottom w:val="single" w:color="auto" w:sz="4" w:space="0"/>
              <w:right w:val="single" w:color="auto" w:sz="4" w:space="0"/>
            </w:tcBorders>
            <w:vAlign w:val="center"/>
          </w:tcPr>
          <w:p w14:paraId="6BAA1AEE">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机械制图</w:t>
            </w:r>
          </w:p>
        </w:tc>
        <w:tc>
          <w:tcPr>
            <w:tcW w:w="356" w:type="pct"/>
            <w:tcBorders>
              <w:top w:val="single" w:color="auto" w:sz="4" w:space="0"/>
              <w:left w:val="nil"/>
              <w:bottom w:val="single" w:color="auto" w:sz="4" w:space="0"/>
              <w:right w:val="single" w:color="auto" w:sz="4" w:space="0"/>
            </w:tcBorders>
            <w:vAlign w:val="center"/>
          </w:tcPr>
          <w:p w14:paraId="31CF8D08">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2.5</w:t>
            </w:r>
          </w:p>
        </w:tc>
        <w:tc>
          <w:tcPr>
            <w:tcW w:w="320" w:type="pct"/>
            <w:tcBorders>
              <w:top w:val="single" w:color="auto" w:sz="4" w:space="0"/>
              <w:left w:val="nil"/>
              <w:bottom w:val="single" w:color="auto" w:sz="4" w:space="0"/>
              <w:right w:val="single" w:color="auto" w:sz="4" w:space="0"/>
            </w:tcBorders>
            <w:vAlign w:val="center"/>
          </w:tcPr>
          <w:p w14:paraId="5A1A2D15">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48</w:t>
            </w:r>
          </w:p>
        </w:tc>
        <w:tc>
          <w:tcPr>
            <w:tcW w:w="321" w:type="pct"/>
            <w:shd w:val="clear" w:color="auto" w:fill="auto"/>
            <w:vAlign w:val="center"/>
          </w:tcPr>
          <w:p w14:paraId="12462808">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16</w:t>
            </w:r>
          </w:p>
        </w:tc>
        <w:tc>
          <w:tcPr>
            <w:tcW w:w="259" w:type="pct"/>
            <w:shd w:val="clear" w:color="auto" w:fill="auto"/>
            <w:vAlign w:val="center"/>
          </w:tcPr>
          <w:p w14:paraId="17B4804D">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48</w:t>
            </w:r>
          </w:p>
        </w:tc>
        <w:tc>
          <w:tcPr>
            <w:tcW w:w="199" w:type="pct"/>
            <w:shd w:val="clear" w:color="auto" w:fill="auto"/>
            <w:vAlign w:val="center"/>
          </w:tcPr>
          <w:p w14:paraId="080A6ACF">
            <w:pPr>
              <w:widowControl/>
              <w:jc w:val="center"/>
              <w:rPr>
                <w:rFonts w:hint="eastAsia" w:ascii="宋体" w:hAnsi="宋体" w:eastAsia="宋体" w:cs="宋体"/>
                <w:color w:val="000000"/>
                <w:kern w:val="0"/>
                <w:sz w:val="21"/>
                <w:szCs w:val="21"/>
              </w:rPr>
            </w:pPr>
          </w:p>
        </w:tc>
        <w:tc>
          <w:tcPr>
            <w:tcW w:w="259" w:type="pct"/>
            <w:shd w:val="clear" w:color="auto" w:fill="auto"/>
            <w:vAlign w:val="center"/>
          </w:tcPr>
          <w:p w14:paraId="4DD37667">
            <w:pPr>
              <w:widowControl/>
              <w:jc w:val="center"/>
              <w:rPr>
                <w:rFonts w:hint="eastAsia" w:ascii="宋体" w:hAnsi="宋体" w:eastAsia="宋体" w:cs="宋体"/>
                <w:color w:val="000000"/>
                <w:kern w:val="0"/>
                <w:sz w:val="21"/>
                <w:szCs w:val="21"/>
              </w:rPr>
            </w:pPr>
          </w:p>
        </w:tc>
        <w:tc>
          <w:tcPr>
            <w:tcW w:w="298" w:type="pct"/>
            <w:shd w:val="clear" w:color="auto" w:fill="auto"/>
            <w:vAlign w:val="center"/>
          </w:tcPr>
          <w:p w14:paraId="2A494F1A">
            <w:pPr>
              <w:widowControl/>
              <w:jc w:val="center"/>
              <w:rPr>
                <w:rFonts w:hint="eastAsia" w:ascii="宋体" w:hAnsi="宋体" w:eastAsia="宋体" w:cs="宋体"/>
                <w:color w:val="000000"/>
                <w:kern w:val="0"/>
                <w:sz w:val="21"/>
                <w:szCs w:val="21"/>
              </w:rPr>
            </w:pPr>
          </w:p>
        </w:tc>
        <w:tc>
          <w:tcPr>
            <w:tcW w:w="251" w:type="pct"/>
            <w:shd w:val="clear" w:color="auto" w:fill="auto"/>
            <w:vAlign w:val="center"/>
          </w:tcPr>
          <w:p w14:paraId="6235B0F7">
            <w:pPr>
              <w:widowControl/>
              <w:jc w:val="center"/>
              <w:rPr>
                <w:rFonts w:hint="eastAsia" w:ascii="宋体" w:hAnsi="宋体" w:eastAsia="宋体" w:cs="宋体"/>
                <w:color w:val="000000"/>
                <w:kern w:val="0"/>
                <w:sz w:val="21"/>
                <w:szCs w:val="21"/>
              </w:rPr>
            </w:pPr>
          </w:p>
        </w:tc>
        <w:tc>
          <w:tcPr>
            <w:tcW w:w="314" w:type="pct"/>
            <w:shd w:val="clear" w:color="auto" w:fill="auto"/>
            <w:vAlign w:val="center"/>
          </w:tcPr>
          <w:p w14:paraId="457BB818">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考试</w:t>
            </w:r>
          </w:p>
        </w:tc>
        <w:tc>
          <w:tcPr>
            <w:tcW w:w="484" w:type="pct"/>
            <w:shd w:val="clear" w:color="auto" w:fill="auto"/>
            <w:vAlign w:val="center"/>
          </w:tcPr>
          <w:p w14:paraId="726E4124">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005F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4CB5EAF7">
            <w:pPr>
              <w:widowControl/>
              <w:jc w:val="left"/>
              <w:rPr>
                <w:rFonts w:hint="eastAsia" w:ascii="宋体" w:hAnsi="宋体" w:eastAsia="宋体" w:cs="宋体"/>
                <w:b/>
                <w:bCs/>
                <w:color w:val="000000"/>
                <w:kern w:val="0"/>
                <w:sz w:val="21"/>
                <w:szCs w:val="21"/>
              </w:rPr>
            </w:pPr>
          </w:p>
        </w:tc>
        <w:tc>
          <w:tcPr>
            <w:tcW w:w="323" w:type="pct"/>
            <w:vMerge w:val="continue"/>
            <w:vAlign w:val="center"/>
          </w:tcPr>
          <w:p w14:paraId="1B22207F">
            <w:pPr>
              <w:widowControl/>
              <w:jc w:val="left"/>
              <w:rPr>
                <w:rFonts w:hint="eastAsia" w:ascii="宋体" w:hAnsi="宋体" w:eastAsia="宋体" w:cs="宋体"/>
                <w:b/>
                <w:bCs/>
                <w:color w:val="000000"/>
                <w:kern w:val="0"/>
                <w:sz w:val="21"/>
                <w:szCs w:val="21"/>
              </w:rPr>
            </w:pPr>
          </w:p>
        </w:tc>
        <w:tc>
          <w:tcPr>
            <w:tcW w:w="432" w:type="pct"/>
            <w:tcBorders>
              <w:top w:val="nil"/>
              <w:left w:val="single" w:color="auto" w:sz="4" w:space="0"/>
              <w:bottom w:val="single" w:color="auto" w:sz="4" w:space="0"/>
              <w:right w:val="single" w:color="auto" w:sz="4" w:space="0"/>
            </w:tcBorders>
            <w:vAlign w:val="center"/>
          </w:tcPr>
          <w:p w14:paraId="05ABBF81">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0503102</w:t>
            </w:r>
          </w:p>
        </w:tc>
        <w:tc>
          <w:tcPr>
            <w:tcW w:w="941" w:type="pct"/>
            <w:tcBorders>
              <w:top w:val="nil"/>
              <w:left w:val="nil"/>
              <w:bottom w:val="single" w:color="auto" w:sz="4" w:space="0"/>
              <w:right w:val="single" w:color="auto" w:sz="4" w:space="0"/>
            </w:tcBorders>
            <w:vAlign w:val="center"/>
          </w:tcPr>
          <w:p w14:paraId="226634FA">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电工技术基础</w:t>
            </w:r>
          </w:p>
        </w:tc>
        <w:tc>
          <w:tcPr>
            <w:tcW w:w="356" w:type="pct"/>
            <w:tcBorders>
              <w:top w:val="nil"/>
              <w:left w:val="nil"/>
              <w:bottom w:val="single" w:color="auto" w:sz="4" w:space="0"/>
              <w:right w:val="single" w:color="auto" w:sz="4" w:space="0"/>
            </w:tcBorders>
            <w:vAlign w:val="center"/>
          </w:tcPr>
          <w:p w14:paraId="48781405">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2.5</w:t>
            </w:r>
          </w:p>
        </w:tc>
        <w:tc>
          <w:tcPr>
            <w:tcW w:w="320" w:type="pct"/>
            <w:tcBorders>
              <w:top w:val="nil"/>
              <w:left w:val="nil"/>
              <w:bottom w:val="single" w:color="auto" w:sz="4" w:space="0"/>
              <w:right w:val="single" w:color="auto" w:sz="4" w:space="0"/>
            </w:tcBorders>
            <w:vAlign w:val="center"/>
          </w:tcPr>
          <w:p w14:paraId="5E3903B0">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48</w:t>
            </w:r>
          </w:p>
        </w:tc>
        <w:tc>
          <w:tcPr>
            <w:tcW w:w="321" w:type="pct"/>
            <w:shd w:val="clear" w:color="auto" w:fill="auto"/>
            <w:vAlign w:val="center"/>
          </w:tcPr>
          <w:p w14:paraId="670CBD61">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16</w:t>
            </w:r>
          </w:p>
        </w:tc>
        <w:tc>
          <w:tcPr>
            <w:tcW w:w="259" w:type="pct"/>
            <w:shd w:val="clear" w:color="auto" w:fill="auto"/>
            <w:vAlign w:val="center"/>
          </w:tcPr>
          <w:p w14:paraId="67F50C96">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48</w:t>
            </w:r>
          </w:p>
        </w:tc>
        <w:tc>
          <w:tcPr>
            <w:tcW w:w="199" w:type="pct"/>
            <w:shd w:val="clear" w:color="auto" w:fill="auto"/>
            <w:vAlign w:val="center"/>
          </w:tcPr>
          <w:p w14:paraId="31E465F3">
            <w:pPr>
              <w:widowControl/>
              <w:jc w:val="center"/>
              <w:rPr>
                <w:rFonts w:hint="eastAsia" w:ascii="宋体" w:hAnsi="宋体" w:eastAsia="宋体" w:cs="宋体"/>
                <w:color w:val="000000"/>
                <w:kern w:val="0"/>
                <w:sz w:val="21"/>
                <w:szCs w:val="21"/>
              </w:rPr>
            </w:pPr>
          </w:p>
        </w:tc>
        <w:tc>
          <w:tcPr>
            <w:tcW w:w="259" w:type="pct"/>
            <w:shd w:val="clear" w:color="auto" w:fill="auto"/>
            <w:vAlign w:val="center"/>
          </w:tcPr>
          <w:p w14:paraId="56FE775C">
            <w:pPr>
              <w:widowControl/>
              <w:jc w:val="center"/>
              <w:rPr>
                <w:rFonts w:hint="eastAsia" w:ascii="宋体" w:hAnsi="宋体" w:eastAsia="宋体" w:cs="宋体"/>
                <w:color w:val="000000"/>
                <w:kern w:val="0"/>
                <w:sz w:val="21"/>
                <w:szCs w:val="21"/>
              </w:rPr>
            </w:pPr>
          </w:p>
        </w:tc>
        <w:tc>
          <w:tcPr>
            <w:tcW w:w="298" w:type="pct"/>
            <w:shd w:val="clear" w:color="auto" w:fill="auto"/>
            <w:vAlign w:val="center"/>
          </w:tcPr>
          <w:p w14:paraId="635F86AA">
            <w:pPr>
              <w:widowControl/>
              <w:jc w:val="center"/>
              <w:rPr>
                <w:rFonts w:hint="eastAsia" w:ascii="宋体" w:hAnsi="宋体" w:eastAsia="宋体" w:cs="宋体"/>
                <w:color w:val="000000"/>
                <w:kern w:val="0"/>
                <w:sz w:val="21"/>
                <w:szCs w:val="21"/>
              </w:rPr>
            </w:pPr>
          </w:p>
        </w:tc>
        <w:tc>
          <w:tcPr>
            <w:tcW w:w="251" w:type="pct"/>
            <w:shd w:val="clear" w:color="auto" w:fill="auto"/>
            <w:vAlign w:val="center"/>
          </w:tcPr>
          <w:p w14:paraId="6A7150DB">
            <w:pPr>
              <w:widowControl/>
              <w:jc w:val="center"/>
              <w:rPr>
                <w:rFonts w:hint="eastAsia" w:ascii="宋体" w:hAnsi="宋体" w:eastAsia="宋体" w:cs="宋体"/>
                <w:color w:val="000000"/>
                <w:kern w:val="0"/>
                <w:sz w:val="21"/>
                <w:szCs w:val="21"/>
              </w:rPr>
            </w:pPr>
          </w:p>
        </w:tc>
        <w:tc>
          <w:tcPr>
            <w:tcW w:w="314" w:type="pct"/>
            <w:shd w:val="clear" w:color="auto" w:fill="auto"/>
            <w:vAlign w:val="center"/>
          </w:tcPr>
          <w:p w14:paraId="181AB50A">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考试</w:t>
            </w:r>
          </w:p>
        </w:tc>
        <w:tc>
          <w:tcPr>
            <w:tcW w:w="484" w:type="pct"/>
            <w:shd w:val="clear" w:color="auto" w:fill="auto"/>
            <w:vAlign w:val="center"/>
          </w:tcPr>
          <w:p w14:paraId="00340E5D">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B06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2CCF92DC">
            <w:pPr>
              <w:widowControl/>
              <w:jc w:val="left"/>
              <w:rPr>
                <w:rFonts w:hint="eastAsia" w:ascii="宋体" w:hAnsi="宋体" w:eastAsia="宋体" w:cs="宋体"/>
                <w:b/>
                <w:bCs/>
                <w:color w:val="000000"/>
                <w:kern w:val="0"/>
                <w:sz w:val="21"/>
                <w:szCs w:val="21"/>
              </w:rPr>
            </w:pPr>
          </w:p>
        </w:tc>
        <w:tc>
          <w:tcPr>
            <w:tcW w:w="323" w:type="pct"/>
            <w:vMerge w:val="continue"/>
            <w:vAlign w:val="center"/>
          </w:tcPr>
          <w:p w14:paraId="7EE2CAA8">
            <w:pPr>
              <w:widowControl/>
              <w:jc w:val="left"/>
              <w:rPr>
                <w:rFonts w:hint="eastAsia" w:ascii="宋体" w:hAnsi="宋体" w:eastAsia="宋体" w:cs="宋体"/>
                <w:b/>
                <w:bCs/>
                <w:color w:val="000000"/>
                <w:kern w:val="0"/>
                <w:sz w:val="21"/>
                <w:szCs w:val="21"/>
              </w:rPr>
            </w:pPr>
          </w:p>
        </w:tc>
        <w:tc>
          <w:tcPr>
            <w:tcW w:w="432" w:type="pct"/>
            <w:tcBorders>
              <w:top w:val="single" w:color="auto" w:sz="4" w:space="0"/>
              <w:left w:val="single" w:color="auto" w:sz="4" w:space="0"/>
              <w:bottom w:val="single" w:color="auto" w:sz="4" w:space="0"/>
              <w:right w:val="single" w:color="auto" w:sz="4" w:space="0"/>
            </w:tcBorders>
            <w:vAlign w:val="center"/>
          </w:tcPr>
          <w:p w14:paraId="462C681F">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0503103</w:t>
            </w:r>
          </w:p>
        </w:tc>
        <w:tc>
          <w:tcPr>
            <w:tcW w:w="941" w:type="pct"/>
            <w:tcBorders>
              <w:top w:val="single" w:color="auto" w:sz="4" w:space="0"/>
              <w:left w:val="single" w:color="auto" w:sz="4" w:space="0"/>
              <w:bottom w:val="single" w:color="auto" w:sz="4" w:space="0"/>
              <w:right w:val="single" w:color="auto" w:sz="4" w:space="0"/>
            </w:tcBorders>
            <w:vAlign w:val="center"/>
          </w:tcPr>
          <w:p w14:paraId="444C9C88">
            <w:pPr>
              <w:widowControl/>
              <w:jc w:val="center"/>
              <w:rPr>
                <w:rFonts w:hint="eastAsia" w:ascii="宋体" w:hAnsi="宋体" w:eastAsia="宋体" w:cs="宋体"/>
                <w:color w:val="000000"/>
                <w:kern w:val="0"/>
                <w:sz w:val="21"/>
                <w:szCs w:val="21"/>
              </w:rPr>
            </w:pPr>
            <w:bookmarkStart w:id="71" w:name="OLE_LINK2"/>
            <w:r>
              <w:rPr>
                <w:rFonts w:hint="eastAsia" w:ascii="宋体" w:hAnsi="宋体" w:eastAsia="宋体" w:cs="宋体"/>
                <w:color w:val="000000"/>
                <w:kern w:val="0"/>
                <w:sz w:val="21"/>
                <w:szCs w:val="21"/>
              </w:rPr>
              <w:t>电子技术基础</w:t>
            </w:r>
            <w:bookmarkEnd w:id="71"/>
          </w:p>
        </w:tc>
        <w:tc>
          <w:tcPr>
            <w:tcW w:w="356" w:type="pct"/>
            <w:tcBorders>
              <w:top w:val="single" w:color="auto" w:sz="4" w:space="0"/>
              <w:left w:val="nil"/>
              <w:bottom w:val="single" w:color="auto" w:sz="4" w:space="0"/>
              <w:right w:val="single" w:color="auto" w:sz="4" w:space="0"/>
            </w:tcBorders>
            <w:vAlign w:val="center"/>
          </w:tcPr>
          <w:p w14:paraId="0304B4EE">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2.5</w:t>
            </w:r>
          </w:p>
        </w:tc>
        <w:tc>
          <w:tcPr>
            <w:tcW w:w="320" w:type="pct"/>
            <w:tcBorders>
              <w:top w:val="single" w:color="auto" w:sz="4" w:space="0"/>
              <w:left w:val="nil"/>
              <w:bottom w:val="single" w:color="auto" w:sz="4" w:space="0"/>
              <w:right w:val="single" w:color="auto" w:sz="4" w:space="0"/>
            </w:tcBorders>
            <w:vAlign w:val="center"/>
          </w:tcPr>
          <w:p w14:paraId="20DC48F6">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48</w:t>
            </w:r>
          </w:p>
        </w:tc>
        <w:tc>
          <w:tcPr>
            <w:tcW w:w="321" w:type="pct"/>
            <w:shd w:val="clear" w:color="auto" w:fill="auto"/>
            <w:vAlign w:val="center"/>
          </w:tcPr>
          <w:p w14:paraId="566B3EDE">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16</w:t>
            </w:r>
          </w:p>
        </w:tc>
        <w:tc>
          <w:tcPr>
            <w:tcW w:w="259" w:type="pct"/>
            <w:shd w:val="clear" w:color="auto" w:fill="auto"/>
            <w:vAlign w:val="center"/>
          </w:tcPr>
          <w:p w14:paraId="6C82F52A">
            <w:pPr>
              <w:widowControl/>
              <w:jc w:val="center"/>
              <w:rPr>
                <w:rFonts w:hint="eastAsia" w:ascii="宋体" w:hAnsi="宋体" w:eastAsia="宋体" w:cs="宋体"/>
                <w:color w:val="000000"/>
                <w:kern w:val="0"/>
                <w:sz w:val="21"/>
                <w:szCs w:val="21"/>
              </w:rPr>
            </w:pPr>
          </w:p>
        </w:tc>
        <w:tc>
          <w:tcPr>
            <w:tcW w:w="199" w:type="pct"/>
            <w:shd w:val="clear" w:color="auto" w:fill="auto"/>
            <w:vAlign w:val="center"/>
          </w:tcPr>
          <w:p w14:paraId="5EADF52C">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48</w:t>
            </w:r>
          </w:p>
        </w:tc>
        <w:tc>
          <w:tcPr>
            <w:tcW w:w="259" w:type="pct"/>
            <w:shd w:val="clear" w:color="auto" w:fill="auto"/>
            <w:vAlign w:val="center"/>
          </w:tcPr>
          <w:p w14:paraId="7D985E03">
            <w:pPr>
              <w:widowControl/>
              <w:jc w:val="center"/>
              <w:rPr>
                <w:rFonts w:hint="eastAsia" w:ascii="宋体" w:hAnsi="宋体" w:eastAsia="宋体" w:cs="宋体"/>
                <w:color w:val="000000"/>
                <w:kern w:val="0"/>
                <w:sz w:val="21"/>
                <w:szCs w:val="21"/>
              </w:rPr>
            </w:pPr>
          </w:p>
        </w:tc>
        <w:tc>
          <w:tcPr>
            <w:tcW w:w="298" w:type="pct"/>
            <w:shd w:val="clear" w:color="auto" w:fill="auto"/>
            <w:vAlign w:val="center"/>
          </w:tcPr>
          <w:p w14:paraId="3AD0DBB2">
            <w:pPr>
              <w:widowControl/>
              <w:jc w:val="center"/>
              <w:rPr>
                <w:rFonts w:hint="eastAsia" w:ascii="宋体" w:hAnsi="宋体" w:eastAsia="宋体" w:cs="宋体"/>
                <w:color w:val="000000"/>
                <w:kern w:val="0"/>
                <w:sz w:val="21"/>
                <w:szCs w:val="21"/>
              </w:rPr>
            </w:pPr>
          </w:p>
        </w:tc>
        <w:tc>
          <w:tcPr>
            <w:tcW w:w="251" w:type="pct"/>
            <w:shd w:val="clear" w:color="auto" w:fill="auto"/>
            <w:vAlign w:val="center"/>
          </w:tcPr>
          <w:p w14:paraId="29B55D20">
            <w:pPr>
              <w:widowControl/>
              <w:jc w:val="center"/>
              <w:rPr>
                <w:rFonts w:hint="eastAsia" w:ascii="宋体" w:hAnsi="宋体" w:eastAsia="宋体" w:cs="宋体"/>
                <w:color w:val="000000"/>
                <w:kern w:val="0"/>
                <w:sz w:val="21"/>
                <w:szCs w:val="21"/>
              </w:rPr>
            </w:pPr>
          </w:p>
        </w:tc>
        <w:tc>
          <w:tcPr>
            <w:tcW w:w="314" w:type="pct"/>
            <w:shd w:val="clear" w:color="auto" w:fill="auto"/>
            <w:vAlign w:val="center"/>
          </w:tcPr>
          <w:p w14:paraId="114A7DB6">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考试</w:t>
            </w:r>
          </w:p>
        </w:tc>
        <w:tc>
          <w:tcPr>
            <w:tcW w:w="484" w:type="pct"/>
            <w:shd w:val="clear" w:color="auto" w:fill="auto"/>
            <w:vAlign w:val="center"/>
          </w:tcPr>
          <w:p w14:paraId="604E6E91">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4684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2B3F06F6">
            <w:pPr>
              <w:widowControl/>
              <w:jc w:val="left"/>
              <w:rPr>
                <w:rFonts w:hint="eastAsia" w:ascii="宋体" w:hAnsi="宋体" w:eastAsia="宋体" w:cs="宋体"/>
                <w:b/>
                <w:bCs/>
                <w:color w:val="000000"/>
                <w:kern w:val="0"/>
                <w:sz w:val="21"/>
                <w:szCs w:val="21"/>
              </w:rPr>
            </w:pPr>
          </w:p>
        </w:tc>
        <w:tc>
          <w:tcPr>
            <w:tcW w:w="323" w:type="pct"/>
            <w:vMerge w:val="continue"/>
            <w:vAlign w:val="center"/>
          </w:tcPr>
          <w:p w14:paraId="0C408E40">
            <w:pPr>
              <w:widowControl/>
              <w:jc w:val="left"/>
              <w:rPr>
                <w:rFonts w:hint="eastAsia" w:ascii="宋体" w:hAnsi="宋体" w:eastAsia="宋体" w:cs="宋体"/>
                <w:b/>
                <w:bCs/>
                <w:color w:val="000000"/>
                <w:kern w:val="0"/>
                <w:sz w:val="21"/>
                <w:szCs w:val="21"/>
              </w:rPr>
            </w:pPr>
          </w:p>
        </w:tc>
        <w:tc>
          <w:tcPr>
            <w:tcW w:w="432" w:type="pct"/>
            <w:tcBorders>
              <w:top w:val="single" w:color="auto" w:sz="4" w:space="0"/>
              <w:left w:val="single" w:color="auto" w:sz="4" w:space="0"/>
              <w:bottom w:val="single" w:color="auto" w:sz="4" w:space="0"/>
              <w:right w:val="single" w:color="auto" w:sz="4" w:space="0"/>
            </w:tcBorders>
            <w:vAlign w:val="center"/>
          </w:tcPr>
          <w:p w14:paraId="5496C257">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0503104</w:t>
            </w:r>
          </w:p>
        </w:tc>
        <w:tc>
          <w:tcPr>
            <w:tcW w:w="941" w:type="pct"/>
            <w:tcBorders>
              <w:top w:val="single" w:color="auto" w:sz="4" w:space="0"/>
              <w:left w:val="single" w:color="auto" w:sz="4" w:space="0"/>
              <w:bottom w:val="single" w:color="auto" w:sz="4" w:space="0"/>
              <w:right w:val="single" w:color="auto" w:sz="4" w:space="0"/>
            </w:tcBorders>
            <w:vAlign w:val="center"/>
          </w:tcPr>
          <w:p w14:paraId="103B11C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机械设计基础</w:t>
            </w:r>
          </w:p>
        </w:tc>
        <w:tc>
          <w:tcPr>
            <w:tcW w:w="356" w:type="pct"/>
            <w:tcBorders>
              <w:top w:val="single" w:color="auto" w:sz="4" w:space="0"/>
              <w:left w:val="nil"/>
              <w:bottom w:val="single" w:color="auto" w:sz="4" w:space="0"/>
              <w:right w:val="single" w:color="auto" w:sz="4" w:space="0"/>
            </w:tcBorders>
            <w:vAlign w:val="center"/>
          </w:tcPr>
          <w:p w14:paraId="2746CD14">
            <w:pPr>
              <w:widowControl/>
              <w:jc w:val="center"/>
              <w:rPr>
                <w:rFonts w:hint="eastAsia" w:ascii="宋体" w:hAnsi="宋体" w:eastAsia="宋体" w:cs="宋体"/>
                <w:sz w:val="21"/>
                <w:szCs w:val="21"/>
              </w:rPr>
            </w:pPr>
            <w:r>
              <w:rPr>
                <w:rFonts w:hint="eastAsia" w:ascii="宋体" w:hAnsi="宋体" w:eastAsia="宋体" w:cs="宋体"/>
                <w:sz w:val="21"/>
                <w:szCs w:val="21"/>
              </w:rPr>
              <w:t>2.5</w:t>
            </w:r>
          </w:p>
        </w:tc>
        <w:tc>
          <w:tcPr>
            <w:tcW w:w="320" w:type="pct"/>
            <w:tcBorders>
              <w:top w:val="single" w:color="auto" w:sz="4" w:space="0"/>
              <w:left w:val="nil"/>
              <w:bottom w:val="single" w:color="auto" w:sz="4" w:space="0"/>
              <w:right w:val="single" w:color="auto" w:sz="4" w:space="0"/>
            </w:tcBorders>
            <w:vAlign w:val="center"/>
          </w:tcPr>
          <w:p w14:paraId="0C6CE596">
            <w:pPr>
              <w:widowControl/>
              <w:jc w:val="center"/>
              <w:rPr>
                <w:rFonts w:hint="eastAsia" w:ascii="宋体" w:hAnsi="宋体" w:eastAsia="宋体" w:cs="宋体"/>
                <w:sz w:val="21"/>
                <w:szCs w:val="21"/>
              </w:rPr>
            </w:pPr>
            <w:r>
              <w:rPr>
                <w:rFonts w:hint="eastAsia" w:ascii="宋体" w:hAnsi="宋体" w:eastAsia="宋体" w:cs="宋体"/>
                <w:sz w:val="21"/>
                <w:szCs w:val="21"/>
              </w:rPr>
              <w:t>48</w:t>
            </w:r>
          </w:p>
        </w:tc>
        <w:tc>
          <w:tcPr>
            <w:tcW w:w="321" w:type="pct"/>
            <w:shd w:val="clear" w:color="auto" w:fill="auto"/>
            <w:vAlign w:val="center"/>
          </w:tcPr>
          <w:p w14:paraId="0AEEDBB5">
            <w:pPr>
              <w:widowControl/>
              <w:jc w:val="center"/>
              <w:rPr>
                <w:rFonts w:hint="eastAsia" w:ascii="宋体" w:hAnsi="宋体" w:eastAsia="宋体" w:cs="宋体"/>
                <w:sz w:val="21"/>
                <w:szCs w:val="21"/>
              </w:rPr>
            </w:pPr>
            <w:r>
              <w:rPr>
                <w:rFonts w:hint="eastAsia" w:ascii="宋体" w:hAnsi="宋体" w:eastAsia="宋体" w:cs="宋体"/>
                <w:sz w:val="21"/>
                <w:szCs w:val="21"/>
              </w:rPr>
              <w:t>16</w:t>
            </w:r>
          </w:p>
        </w:tc>
        <w:tc>
          <w:tcPr>
            <w:tcW w:w="259" w:type="pct"/>
            <w:shd w:val="clear" w:color="auto" w:fill="auto"/>
            <w:vAlign w:val="center"/>
          </w:tcPr>
          <w:p w14:paraId="1A4B392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48</w:t>
            </w:r>
          </w:p>
        </w:tc>
        <w:tc>
          <w:tcPr>
            <w:tcW w:w="199" w:type="pct"/>
            <w:shd w:val="clear" w:color="auto" w:fill="auto"/>
            <w:vAlign w:val="center"/>
          </w:tcPr>
          <w:p w14:paraId="78BF54F0">
            <w:pPr>
              <w:widowControl/>
              <w:jc w:val="center"/>
              <w:rPr>
                <w:rFonts w:hint="eastAsia" w:ascii="宋体" w:hAnsi="宋体" w:eastAsia="宋体" w:cs="宋体"/>
                <w:color w:val="000000"/>
                <w:kern w:val="0"/>
                <w:sz w:val="21"/>
                <w:szCs w:val="21"/>
              </w:rPr>
            </w:pPr>
          </w:p>
        </w:tc>
        <w:tc>
          <w:tcPr>
            <w:tcW w:w="259" w:type="pct"/>
            <w:shd w:val="clear" w:color="auto" w:fill="auto"/>
            <w:vAlign w:val="center"/>
          </w:tcPr>
          <w:p w14:paraId="7EF3638E">
            <w:pPr>
              <w:widowControl/>
              <w:jc w:val="center"/>
              <w:rPr>
                <w:rFonts w:hint="eastAsia" w:ascii="宋体" w:hAnsi="宋体" w:eastAsia="宋体" w:cs="宋体"/>
                <w:color w:val="000000"/>
                <w:kern w:val="0"/>
                <w:sz w:val="21"/>
                <w:szCs w:val="21"/>
              </w:rPr>
            </w:pPr>
          </w:p>
        </w:tc>
        <w:tc>
          <w:tcPr>
            <w:tcW w:w="298" w:type="pct"/>
            <w:shd w:val="clear" w:color="auto" w:fill="auto"/>
            <w:vAlign w:val="center"/>
          </w:tcPr>
          <w:p w14:paraId="11A79713">
            <w:pPr>
              <w:widowControl/>
              <w:jc w:val="center"/>
              <w:rPr>
                <w:rFonts w:hint="eastAsia" w:ascii="宋体" w:hAnsi="宋体" w:eastAsia="宋体" w:cs="宋体"/>
                <w:color w:val="000000"/>
                <w:kern w:val="0"/>
                <w:sz w:val="21"/>
                <w:szCs w:val="21"/>
              </w:rPr>
            </w:pPr>
          </w:p>
        </w:tc>
        <w:tc>
          <w:tcPr>
            <w:tcW w:w="251" w:type="pct"/>
            <w:shd w:val="clear" w:color="auto" w:fill="auto"/>
            <w:vAlign w:val="center"/>
          </w:tcPr>
          <w:p w14:paraId="43DD3AF7">
            <w:pPr>
              <w:widowControl/>
              <w:jc w:val="center"/>
              <w:rPr>
                <w:rFonts w:hint="eastAsia" w:ascii="宋体" w:hAnsi="宋体" w:eastAsia="宋体" w:cs="宋体"/>
                <w:color w:val="000000"/>
                <w:kern w:val="0"/>
                <w:sz w:val="21"/>
                <w:szCs w:val="21"/>
              </w:rPr>
            </w:pPr>
          </w:p>
        </w:tc>
        <w:tc>
          <w:tcPr>
            <w:tcW w:w="314" w:type="pct"/>
            <w:shd w:val="clear" w:color="auto" w:fill="auto"/>
            <w:vAlign w:val="center"/>
          </w:tcPr>
          <w:p w14:paraId="395B9D56">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考查</w:t>
            </w:r>
          </w:p>
        </w:tc>
        <w:tc>
          <w:tcPr>
            <w:tcW w:w="484" w:type="pct"/>
            <w:shd w:val="clear" w:color="auto" w:fill="auto"/>
            <w:vAlign w:val="center"/>
          </w:tcPr>
          <w:p w14:paraId="4B378BAB">
            <w:pPr>
              <w:widowControl/>
              <w:jc w:val="center"/>
              <w:rPr>
                <w:rFonts w:hint="eastAsia" w:ascii="宋体" w:hAnsi="宋体" w:eastAsia="宋体" w:cs="宋体"/>
                <w:color w:val="000000"/>
                <w:kern w:val="0"/>
                <w:sz w:val="21"/>
                <w:szCs w:val="21"/>
              </w:rPr>
            </w:pPr>
          </w:p>
        </w:tc>
      </w:tr>
      <w:tr w14:paraId="0A6B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475D2C21">
            <w:pPr>
              <w:widowControl/>
              <w:jc w:val="left"/>
              <w:rPr>
                <w:rFonts w:hint="eastAsia" w:ascii="宋体" w:hAnsi="宋体" w:eastAsia="宋体" w:cs="宋体"/>
                <w:b/>
                <w:bCs/>
                <w:color w:val="000000"/>
                <w:kern w:val="0"/>
                <w:sz w:val="21"/>
                <w:szCs w:val="21"/>
              </w:rPr>
            </w:pPr>
          </w:p>
        </w:tc>
        <w:tc>
          <w:tcPr>
            <w:tcW w:w="323" w:type="pct"/>
            <w:vMerge w:val="continue"/>
            <w:vAlign w:val="center"/>
          </w:tcPr>
          <w:p w14:paraId="75D0A79D">
            <w:pPr>
              <w:widowControl/>
              <w:jc w:val="left"/>
              <w:rPr>
                <w:rFonts w:hint="eastAsia" w:ascii="宋体" w:hAnsi="宋体" w:eastAsia="宋体" w:cs="宋体"/>
                <w:b/>
                <w:bCs/>
                <w:color w:val="000000"/>
                <w:kern w:val="0"/>
                <w:sz w:val="21"/>
                <w:szCs w:val="21"/>
              </w:rPr>
            </w:pPr>
          </w:p>
        </w:tc>
        <w:tc>
          <w:tcPr>
            <w:tcW w:w="432" w:type="pct"/>
            <w:tcBorders>
              <w:top w:val="single" w:color="auto" w:sz="4" w:space="0"/>
              <w:left w:val="single" w:color="auto" w:sz="4" w:space="0"/>
              <w:bottom w:val="single" w:color="auto" w:sz="4" w:space="0"/>
              <w:right w:val="single" w:color="auto" w:sz="4" w:space="0"/>
            </w:tcBorders>
            <w:vAlign w:val="center"/>
          </w:tcPr>
          <w:p w14:paraId="2A4C4629">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0503105</w:t>
            </w:r>
          </w:p>
        </w:tc>
        <w:tc>
          <w:tcPr>
            <w:tcW w:w="941" w:type="pct"/>
            <w:tcBorders>
              <w:top w:val="single" w:color="auto" w:sz="4" w:space="0"/>
              <w:left w:val="single" w:color="auto" w:sz="4" w:space="0"/>
              <w:bottom w:val="single" w:color="auto" w:sz="4" w:space="0"/>
              <w:right w:val="single" w:color="auto" w:sz="4" w:space="0"/>
            </w:tcBorders>
            <w:vAlign w:val="center"/>
          </w:tcPr>
          <w:p w14:paraId="066FC2C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计算机辅助设计</w:t>
            </w:r>
          </w:p>
        </w:tc>
        <w:tc>
          <w:tcPr>
            <w:tcW w:w="356" w:type="pct"/>
            <w:tcBorders>
              <w:top w:val="single" w:color="auto" w:sz="4" w:space="0"/>
              <w:left w:val="nil"/>
              <w:bottom w:val="single" w:color="auto" w:sz="4" w:space="0"/>
              <w:right w:val="single" w:color="auto" w:sz="4" w:space="0"/>
            </w:tcBorders>
            <w:vAlign w:val="center"/>
          </w:tcPr>
          <w:p w14:paraId="7FDAB19C">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1.5</w:t>
            </w:r>
          </w:p>
        </w:tc>
        <w:tc>
          <w:tcPr>
            <w:tcW w:w="320" w:type="pct"/>
            <w:tcBorders>
              <w:top w:val="single" w:color="auto" w:sz="4" w:space="0"/>
              <w:left w:val="nil"/>
              <w:bottom w:val="single" w:color="auto" w:sz="4" w:space="0"/>
              <w:right w:val="single" w:color="auto" w:sz="4" w:space="0"/>
            </w:tcBorders>
            <w:vAlign w:val="center"/>
          </w:tcPr>
          <w:p w14:paraId="0E7BB68C">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32</w:t>
            </w:r>
          </w:p>
        </w:tc>
        <w:tc>
          <w:tcPr>
            <w:tcW w:w="321" w:type="pct"/>
            <w:tcBorders>
              <w:bottom w:val="single" w:color="auto" w:sz="4" w:space="0"/>
            </w:tcBorders>
            <w:shd w:val="clear" w:color="auto" w:fill="auto"/>
            <w:vAlign w:val="center"/>
          </w:tcPr>
          <w:p w14:paraId="3212D80C">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16</w:t>
            </w:r>
          </w:p>
        </w:tc>
        <w:tc>
          <w:tcPr>
            <w:tcW w:w="259" w:type="pct"/>
            <w:shd w:val="clear" w:color="auto" w:fill="auto"/>
            <w:vAlign w:val="center"/>
          </w:tcPr>
          <w:p w14:paraId="480D1E4C">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32</w:t>
            </w:r>
          </w:p>
        </w:tc>
        <w:tc>
          <w:tcPr>
            <w:tcW w:w="199" w:type="pct"/>
            <w:shd w:val="clear" w:color="auto" w:fill="auto"/>
            <w:vAlign w:val="center"/>
          </w:tcPr>
          <w:p w14:paraId="3C3244CE">
            <w:pPr>
              <w:widowControl/>
              <w:jc w:val="center"/>
              <w:rPr>
                <w:rFonts w:hint="eastAsia" w:ascii="宋体" w:hAnsi="宋体" w:eastAsia="宋体" w:cs="宋体"/>
                <w:color w:val="000000"/>
                <w:kern w:val="0"/>
                <w:sz w:val="21"/>
                <w:szCs w:val="21"/>
              </w:rPr>
            </w:pPr>
          </w:p>
        </w:tc>
        <w:tc>
          <w:tcPr>
            <w:tcW w:w="259" w:type="pct"/>
            <w:shd w:val="clear" w:color="auto" w:fill="auto"/>
            <w:vAlign w:val="center"/>
          </w:tcPr>
          <w:p w14:paraId="4265A48C">
            <w:pPr>
              <w:widowControl/>
              <w:jc w:val="center"/>
              <w:rPr>
                <w:rFonts w:hint="eastAsia" w:ascii="宋体" w:hAnsi="宋体" w:eastAsia="宋体" w:cs="宋体"/>
                <w:color w:val="000000"/>
                <w:kern w:val="0"/>
                <w:sz w:val="21"/>
                <w:szCs w:val="21"/>
              </w:rPr>
            </w:pPr>
          </w:p>
        </w:tc>
        <w:tc>
          <w:tcPr>
            <w:tcW w:w="298" w:type="pct"/>
            <w:shd w:val="clear" w:color="auto" w:fill="auto"/>
            <w:vAlign w:val="center"/>
          </w:tcPr>
          <w:p w14:paraId="10EACB29">
            <w:pPr>
              <w:widowControl/>
              <w:jc w:val="center"/>
              <w:rPr>
                <w:rFonts w:hint="eastAsia" w:ascii="宋体" w:hAnsi="宋体" w:eastAsia="宋体" w:cs="宋体"/>
                <w:color w:val="000000"/>
                <w:kern w:val="0"/>
                <w:sz w:val="21"/>
                <w:szCs w:val="21"/>
              </w:rPr>
            </w:pPr>
          </w:p>
        </w:tc>
        <w:tc>
          <w:tcPr>
            <w:tcW w:w="251" w:type="pct"/>
            <w:shd w:val="clear" w:color="auto" w:fill="auto"/>
            <w:vAlign w:val="center"/>
          </w:tcPr>
          <w:p w14:paraId="34FE7FDF">
            <w:pPr>
              <w:widowControl/>
              <w:jc w:val="center"/>
              <w:rPr>
                <w:rFonts w:hint="eastAsia" w:ascii="宋体" w:hAnsi="宋体" w:eastAsia="宋体" w:cs="宋体"/>
                <w:color w:val="000000"/>
                <w:kern w:val="0"/>
                <w:sz w:val="21"/>
                <w:szCs w:val="21"/>
              </w:rPr>
            </w:pPr>
          </w:p>
        </w:tc>
        <w:tc>
          <w:tcPr>
            <w:tcW w:w="314" w:type="pct"/>
            <w:shd w:val="clear" w:color="auto" w:fill="auto"/>
            <w:vAlign w:val="center"/>
          </w:tcPr>
          <w:p w14:paraId="07A42C93">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考查</w:t>
            </w:r>
          </w:p>
        </w:tc>
        <w:tc>
          <w:tcPr>
            <w:tcW w:w="484" w:type="pct"/>
            <w:shd w:val="clear" w:color="auto" w:fill="auto"/>
            <w:vAlign w:val="center"/>
          </w:tcPr>
          <w:p w14:paraId="0E58F1A0">
            <w:pPr>
              <w:widowControl/>
              <w:jc w:val="center"/>
              <w:rPr>
                <w:rFonts w:hint="eastAsia" w:ascii="宋体" w:hAnsi="宋体" w:eastAsia="宋体" w:cs="宋体"/>
                <w:color w:val="000000"/>
                <w:kern w:val="0"/>
                <w:sz w:val="21"/>
                <w:szCs w:val="21"/>
              </w:rPr>
            </w:pPr>
          </w:p>
        </w:tc>
      </w:tr>
      <w:tr w14:paraId="488E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114DD2B2">
            <w:pPr>
              <w:widowControl/>
              <w:jc w:val="left"/>
              <w:rPr>
                <w:rFonts w:hint="eastAsia" w:ascii="宋体" w:hAnsi="宋体" w:eastAsia="宋体" w:cs="宋体"/>
                <w:b/>
                <w:bCs/>
                <w:color w:val="000000"/>
                <w:kern w:val="0"/>
                <w:sz w:val="21"/>
                <w:szCs w:val="21"/>
              </w:rPr>
            </w:pPr>
            <w:bookmarkStart w:id="72" w:name="OLE_LINK4" w:colFirst="3" w:colLast="3"/>
            <w:bookmarkStart w:id="73" w:name="OLE_LINK3" w:colFirst="3" w:colLast="3"/>
          </w:p>
        </w:tc>
        <w:tc>
          <w:tcPr>
            <w:tcW w:w="323" w:type="pct"/>
            <w:vMerge w:val="continue"/>
            <w:vAlign w:val="center"/>
          </w:tcPr>
          <w:p w14:paraId="14678475">
            <w:pPr>
              <w:widowControl/>
              <w:jc w:val="left"/>
              <w:rPr>
                <w:rFonts w:hint="eastAsia" w:ascii="宋体" w:hAnsi="宋体" w:eastAsia="宋体" w:cs="宋体"/>
                <w:b/>
                <w:bCs/>
                <w:color w:val="000000"/>
                <w:kern w:val="0"/>
                <w:sz w:val="21"/>
                <w:szCs w:val="21"/>
              </w:rPr>
            </w:pPr>
          </w:p>
        </w:tc>
        <w:tc>
          <w:tcPr>
            <w:tcW w:w="432" w:type="pct"/>
            <w:tcBorders>
              <w:top w:val="single" w:color="auto" w:sz="4" w:space="0"/>
              <w:left w:val="single" w:color="auto" w:sz="4" w:space="0"/>
              <w:bottom w:val="single" w:color="auto" w:sz="4" w:space="0"/>
              <w:right w:val="single" w:color="auto" w:sz="4" w:space="0"/>
            </w:tcBorders>
            <w:vAlign w:val="center"/>
          </w:tcPr>
          <w:p w14:paraId="457CCD4A">
            <w:pPr>
              <w:widowControl/>
              <w:jc w:val="center"/>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0503</w:t>
            </w:r>
            <w:r>
              <w:rPr>
                <w:rFonts w:hint="eastAsia" w:ascii="宋体" w:hAnsi="宋体" w:cs="宋体"/>
                <w:color w:val="000000"/>
                <w:kern w:val="0"/>
                <w:sz w:val="21"/>
                <w:szCs w:val="21"/>
                <w:lang w:val="en-US" w:eastAsia="zh-CN"/>
              </w:rPr>
              <w:t>106</w:t>
            </w:r>
          </w:p>
        </w:tc>
        <w:tc>
          <w:tcPr>
            <w:tcW w:w="941" w:type="pct"/>
            <w:tcBorders>
              <w:top w:val="single" w:color="auto" w:sz="4" w:space="0"/>
              <w:left w:val="single" w:color="auto" w:sz="4" w:space="0"/>
              <w:bottom w:val="single" w:color="auto" w:sz="4" w:space="0"/>
              <w:right w:val="single" w:color="auto" w:sz="4" w:space="0"/>
            </w:tcBorders>
            <w:vAlign w:val="center"/>
          </w:tcPr>
          <w:p w14:paraId="4CF2D1FC">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自动控制原理</w:t>
            </w:r>
          </w:p>
        </w:tc>
        <w:tc>
          <w:tcPr>
            <w:tcW w:w="356" w:type="pct"/>
            <w:tcBorders>
              <w:top w:val="single" w:color="auto" w:sz="4" w:space="0"/>
              <w:left w:val="nil"/>
              <w:bottom w:val="single" w:color="auto" w:sz="4" w:space="0"/>
              <w:right w:val="single" w:color="auto" w:sz="4" w:space="0"/>
            </w:tcBorders>
            <w:vAlign w:val="center"/>
          </w:tcPr>
          <w:p w14:paraId="37EC7A85">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sz w:val="21"/>
                <w:szCs w:val="21"/>
              </w:rPr>
              <w:t>2.5</w:t>
            </w:r>
          </w:p>
        </w:tc>
        <w:tc>
          <w:tcPr>
            <w:tcW w:w="320" w:type="pct"/>
            <w:tcBorders>
              <w:top w:val="single" w:color="auto" w:sz="4" w:space="0"/>
              <w:left w:val="nil"/>
              <w:bottom w:val="single" w:color="auto" w:sz="4" w:space="0"/>
              <w:right w:val="single" w:color="auto" w:sz="4" w:space="0"/>
            </w:tcBorders>
            <w:vAlign w:val="center"/>
          </w:tcPr>
          <w:p w14:paraId="4E1BBF46">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sz w:val="21"/>
                <w:szCs w:val="21"/>
              </w:rPr>
              <w:t>48</w:t>
            </w:r>
          </w:p>
        </w:tc>
        <w:tc>
          <w:tcPr>
            <w:tcW w:w="321" w:type="pct"/>
            <w:tcBorders>
              <w:bottom w:val="single" w:color="auto" w:sz="4" w:space="0"/>
            </w:tcBorders>
            <w:shd w:val="clear" w:color="auto" w:fill="auto"/>
            <w:vAlign w:val="center"/>
          </w:tcPr>
          <w:p w14:paraId="2F06A192">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sz w:val="21"/>
                <w:szCs w:val="21"/>
              </w:rPr>
              <w:t>16</w:t>
            </w:r>
          </w:p>
        </w:tc>
        <w:tc>
          <w:tcPr>
            <w:tcW w:w="259" w:type="pct"/>
            <w:shd w:val="clear" w:color="auto" w:fill="auto"/>
            <w:vAlign w:val="center"/>
          </w:tcPr>
          <w:p w14:paraId="0EFE954F">
            <w:pPr>
              <w:widowControl/>
              <w:jc w:val="center"/>
              <w:rPr>
                <w:rFonts w:hint="eastAsia" w:ascii="宋体" w:hAnsi="宋体" w:eastAsia="宋体" w:cs="宋体"/>
                <w:color w:val="000000"/>
                <w:kern w:val="0"/>
                <w:sz w:val="21"/>
                <w:szCs w:val="21"/>
                <w:lang w:val="en-US" w:eastAsia="zh-CN" w:bidi="ar-SA"/>
              </w:rPr>
            </w:pPr>
          </w:p>
        </w:tc>
        <w:tc>
          <w:tcPr>
            <w:tcW w:w="199" w:type="pct"/>
            <w:shd w:val="clear" w:color="auto" w:fill="auto"/>
            <w:vAlign w:val="center"/>
          </w:tcPr>
          <w:p w14:paraId="36EA6CB8">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48</w:t>
            </w:r>
          </w:p>
        </w:tc>
        <w:tc>
          <w:tcPr>
            <w:tcW w:w="259" w:type="pct"/>
            <w:shd w:val="clear" w:color="auto" w:fill="auto"/>
            <w:vAlign w:val="center"/>
          </w:tcPr>
          <w:p w14:paraId="3C7FAAEF">
            <w:pPr>
              <w:widowControl/>
              <w:jc w:val="center"/>
              <w:rPr>
                <w:rFonts w:hint="eastAsia" w:ascii="宋体" w:hAnsi="宋体" w:eastAsia="宋体" w:cs="宋体"/>
                <w:color w:val="000000"/>
                <w:kern w:val="0"/>
                <w:sz w:val="21"/>
                <w:szCs w:val="21"/>
                <w:lang w:val="en-US" w:eastAsia="zh-CN" w:bidi="ar-SA"/>
              </w:rPr>
            </w:pPr>
          </w:p>
        </w:tc>
        <w:tc>
          <w:tcPr>
            <w:tcW w:w="298" w:type="pct"/>
            <w:shd w:val="clear" w:color="auto" w:fill="auto"/>
            <w:vAlign w:val="center"/>
          </w:tcPr>
          <w:p w14:paraId="5D3BDA61">
            <w:pPr>
              <w:widowControl/>
              <w:jc w:val="center"/>
              <w:rPr>
                <w:rFonts w:hint="eastAsia" w:ascii="宋体" w:hAnsi="宋体" w:eastAsia="宋体" w:cs="宋体"/>
                <w:color w:val="000000"/>
                <w:kern w:val="0"/>
                <w:sz w:val="21"/>
                <w:szCs w:val="21"/>
                <w:lang w:val="en-US" w:eastAsia="zh-CN" w:bidi="ar-SA"/>
              </w:rPr>
            </w:pPr>
          </w:p>
        </w:tc>
        <w:tc>
          <w:tcPr>
            <w:tcW w:w="251" w:type="pct"/>
            <w:shd w:val="clear" w:color="auto" w:fill="auto"/>
            <w:vAlign w:val="center"/>
          </w:tcPr>
          <w:p w14:paraId="74FCD762">
            <w:pPr>
              <w:widowControl/>
              <w:jc w:val="center"/>
              <w:rPr>
                <w:rFonts w:hint="eastAsia" w:ascii="宋体" w:hAnsi="宋体" w:eastAsia="宋体" w:cs="宋体"/>
                <w:color w:val="000000"/>
                <w:kern w:val="0"/>
                <w:sz w:val="21"/>
                <w:szCs w:val="21"/>
                <w:lang w:val="en-US" w:eastAsia="zh-CN" w:bidi="ar-SA"/>
              </w:rPr>
            </w:pPr>
          </w:p>
        </w:tc>
        <w:tc>
          <w:tcPr>
            <w:tcW w:w="314" w:type="pct"/>
            <w:shd w:val="clear" w:color="auto" w:fill="auto"/>
            <w:vAlign w:val="center"/>
          </w:tcPr>
          <w:p w14:paraId="3AE5AFD8">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考试</w:t>
            </w:r>
          </w:p>
        </w:tc>
        <w:tc>
          <w:tcPr>
            <w:tcW w:w="484" w:type="pct"/>
            <w:shd w:val="clear" w:color="auto" w:fill="auto"/>
            <w:vAlign w:val="center"/>
          </w:tcPr>
          <w:p w14:paraId="76343845">
            <w:pPr>
              <w:widowControl/>
              <w:jc w:val="center"/>
              <w:rPr>
                <w:rFonts w:hint="eastAsia" w:ascii="宋体" w:hAnsi="宋体" w:eastAsia="宋体" w:cs="宋体"/>
                <w:color w:val="000000"/>
                <w:kern w:val="0"/>
                <w:sz w:val="21"/>
                <w:szCs w:val="21"/>
              </w:rPr>
            </w:pPr>
          </w:p>
        </w:tc>
      </w:tr>
      <w:tr w14:paraId="459F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37" w:type="pct"/>
            <w:vMerge w:val="continue"/>
            <w:vAlign w:val="center"/>
          </w:tcPr>
          <w:p w14:paraId="08EB7B93">
            <w:pPr>
              <w:widowControl/>
              <w:jc w:val="left"/>
              <w:rPr>
                <w:rFonts w:hint="eastAsia" w:ascii="宋体" w:hAnsi="宋体" w:eastAsia="宋体" w:cs="宋体"/>
                <w:b/>
                <w:bCs/>
                <w:color w:val="000000"/>
                <w:kern w:val="0"/>
                <w:sz w:val="21"/>
                <w:szCs w:val="21"/>
              </w:rPr>
            </w:pPr>
          </w:p>
        </w:tc>
        <w:tc>
          <w:tcPr>
            <w:tcW w:w="323" w:type="pct"/>
            <w:vMerge w:val="continue"/>
            <w:vAlign w:val="center"/>
          </w:tcPr>
          <w:p w14:paraId="12F5FFDE">
            <w:pPr>
              <w:widowControl/>
              <w:jc w:val="left"/>
              <w:rPr>
                <w:rFonts w:hint="eastAsia" w:ascii="宋体" w:hAnsi="宋体" w:eastAsia="宋体" w:cs="宋体"/>
                <w:b/>
                <w:bCs/>
                <w:color w:val="000000"/>
                <w:kern w:val="0"/>
                <w:sz w:val="21"/>
                <w:szCs w:val="21"/>
              </w:rPr>
            </w:pPr>
          </w:p>
        </w:tc>
        <w:tc>
          <w:tcPr>
            <w:tcW w:w="432" w:type="pct"/>
            <w:tcBorders>
              <w:top w:val="single" w:color="auto" w:sz="4" w:space="0"/>
              <w:left w:val="single" w:color="auto" w:sz="4" w:space="0"/>
              <w:bottom w:val="single" w:color="auto" w:sz="4" w:space="0"/>
              <w:right w:val="single" w:color="auto" w:sz="4" w:space="0"/>
            </w:tcBorders>
            <w:vAlign w:val="center"/>
          </w:tcPr>
          <w:p w14:paraId="6E5EDD73">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0503</w:t>
            </w:r>
            <w:r>
              <w:rPr>
                <w:rFonts w:hint="eastAsia" w:ascii="宋体" w:hAnsi="宋体" w:cs="宋体"/>
                <w:color w:val="000000"/>
                <w:kern w:val="0"/>
                <w:sz w:val="21"/>
                <w:szCs w:val="21"/>
                <w:lang w:val="en-US" w:eastAsia="zh-CN"/>
              </w:rPr>
              <w:t>107</w:t>
            </w:r>
          </w:p>
        </w:tc>
        <w:tc>
          <w:tcPr>
            <w:tcW w:w="941" w:type="pct"/>
            <w:tcBorders>
              <w:top w:val="single" w:color="auto" w:sz="4" w:space="0"/>
              <w:left w:val="single" w:color="auto" w:sz="4" w:space="0"/>
              <w:bottom w:val="single" w:color="auto" w:sz="4" w:space="0"/>
              <w:right w:val="single" w:color="auto" w:sz="4" w:space="0"/>
            </w:tcBorders>
            <w:vAlign w:val="center"/>
          </w:tcPr>
          <w:p w14:paraId="539759F7">
            <w:pPr>
              <w:keepNext w:val="0"/>
              <w:keepLines w:val="0"/>
              <w:widowControl/>
              <w:suppressLineNumbers w:val="0"/>
              <w:ind w:firstLine="630" w:firstLineChars="300"/>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液压与气动技术</w:t>
            </w:r>
          </w:p>
        </w:tc>
        <w:tc>
          <w:tcPr>
            <w:tcW w:w="356" w:type="pct"/>
            <w:tcBorders>
              <w:top w:val="single" w:color="auto" w:sz="4" w:space="0"/>
              <w:left w:val="nil"/>
              <w:bottom w:val="single" w:color="auto" w:sz="4" w:space="0"/>
              <w:right w:val="single" w:color="auto" w:sz="4" w:space="0"/>
            </w:tcBorders>
            <w:vAlign w:val="center"/>
          </w:tcPr>
          <w:p w14:paraId="2B48FDC5">
            <w:pPr>
              <w:widowControl/>
              <w:jc w:val="center"/>
              <w:rPr>
                <w:rFonts w:hint="eastAsia" w:ascii="宋体" w:hAnsi="宋体" w:eastAsia="宋体" w:cs="宋体"/>
                <w:color w:val="000000"/>
                <w:sz w:val="21"/>
                <w:szCs w:val="21"/>
              </w:rPr>
            </w:pPr>
            <w:r>
              <w:rPr>
                <w:rFonts w:hint="eastAsia" w:ascii="宋体" w:hAnsi="宋体" w:eastAsia="宋体" w:cs="宋体"/>
                <w:color w:val="000000"/>
                <w:sz w:val="21"/>
                <w:szCs w:val="21"/>
              </w:rPr>
              <w:t>1.5</w:t>
            </w:r>
          </w:p>
        </w:tc>
        <w:tc>
          <w:tcPr>
            <w:tcW w:w="320" w:type="pct"/>
            <w:tcBorders>
              <w:top w:val="single" w:color="auto" w:sz="4" w:space="0"/>
              <w:left w:val="nil"/>
              <w:bottom w:val="single" w:color="auto" w:sz="4" w:space="0"/>
              <w:right w:val="single" w:color="auto" w:sz="4" w:space="0"/>
            </w:tcBorders>
            <w:vAlign w:val="center"/>
          </w:tcPr>
          <w:p w14:paraId="39064CFA">
            <w:pPr>
              <w:widowControl/>
              <w:jc w:val="center"/>
              <w:rPr>
                <w:rFonts w:hint="eastAsia" w:ascii="宋体" w:hAnsi="宋体" w:eastAsia="宋体" w:cs="宋体"/>
                <w:color w:val="000000"/>
                <w:sz w:val="21"/>
                <w:szCs w:val="21"/>
              </w:rPr>
            </w:pPr>
            <w:r>
              <w:rPr>
                <w:rFonts w:hint="eastAsia" w:ascii="宋体" w:hAnsi="宋体" w:eastAsia="宋体" w:cs="宋体"/>
                <w:color w:val="000000"/>
                <w:sz w:val="21"/>
                <w:szCs w:val="21"/>
              </w:rPr>
              <w:t>32</w:t>
            </w:r>
          </w:p>
        </w:tc>
        <w:tc>
          <w:tcPr>
            <w:tcW w:w="321" w:type="pct"/>
            <w:tcBorders>
              <w:bottom w:val="single" w:color="auto" w:sz="4" w:space="0"/>
            </w:tcBorders>
            <w:shd w:val="clear" w:color="auto" w:fill="auto"/>
            <w:vAlign w:val="center"/>
          </w:tcPr>
          <w:p w14:paraId="39732093">
            <w:pPr>
              <w:widowControl/>
              <w:jc w:val="center"/>
              <w:rPr>
                <w:rFonts w:hint="eastAsia" w:ascii="宋体" w:hAnsi="宋体" w:eastAsia="宋体" w:cs="宋体"/>
                <w:color w:val="000000"/>
                <w:sz w:val="21"/>
                <w:szCs w:val="21"/>
              </w:rPr>
            </w:pPr>
            <w:r>
              <w:rPr>
                <w:rFonts w:hint="eastAsia" w:ascii="宋体" w:hAnsi="宋体" w:eastAsia="宋体" w:cs="宋体"/>
                <w:color w:val="000000"/>
                <w:sz w:val="21"/>
                <w:szCs w:val="21"/>
              </w:rPr>
              <w:t>16</w:t>
            </w:r>
          </w:p>
        </w:tc>
        <w:tc>
          <w:tcPr>
            <w:tcW w:w="259" w:type="pct"/>
            <w:shd w:val="clear" w:color="auto" w:fill="auto"/>
            <w:vAlign w:val="center"/>
          </w:tcPr>
          <w:p w14:paraId="190AEB64">
            <w:pPr>
              <w:widowControl/>
              <w:jc w:val="center"/>
              <w:rPr>
                <w:rFonts w:hint="eastAsia" w:ascii="宋体" w:hAnsi="宋体" w:eastAsia="宋体" w:cs="宋体"/>
                <w:color w:val="000000"/>
                <w:kern w:val="0"/>
                <w:sz w:val="21"/>
                <w:szCs w:val="21"/>
                <w:lang w:val="en-US" w:eastAsia="zh-CN" w:bidi="ar-SA"/>
              </w:rPr>
            </w:pPr>
          </w:p>
        </w:tc>
        <w:tc>
          <w:tcPr>
            <w:tcW w:w="199" w:type="pct"/>
            <w:shd w:val="clear" w:color="auto" w:fill="auto"/>
            <w:vAlign w:val="center"/>
          </w:tcPr>
          <w:p w14:paraId="1C952F4C">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32</w:t>
            </w:r>
          </w:p>
        </w:tc>
        <w:tc>
          <w:tcPr>
            <w:tcW w:w="259" w:type="pct"/>
            <w:shd w:val="clear" w:color="auto" w:fill="auto"/>
            <w:vAlign w:val="center"/>
          </w:tcPr>
          <w:p w14:paraId="03CB39BB">
            <w:pPr>
              <w:widowControl/>
              <w:jc w:val="center"/>
              <w:rPr>
                <w:rFonts w:hint="eastAsia" w:ascii="宋体" w:hAnsi="宋体" w:eastAsia="宋体" w:cs="宋体"/>
                <w:color w:val="000000"/>
                <w:kern w:val="0"/>
                <w:sz w:val="21"/>
                <w:szCs w:val="21"/>
                <w:lang w:val="en-US" w:eastAsia="zh-CN" w:bidi="ar-SA"/>
              </w:rPr>
            </w:pPr>
          </w:p>
        </w:tc>
        <w:tc>
          <w:tcPr>
            <w:tcW w:w="298" w:type="pct"/>
            <w:shd w:val="clear" w:color="auto" w:fill="auto"/>
            <w:vAlign w:val="center"/>
          </w:tcPr>
          <w:p w14:paraId="6E9C59B5">
            <w:pPr>
              <w:widowControl/>
              <w:jc w:val="center"/>
              <w:rPr>
                <w:rFonts w:hint="default" w:ascii="宋体" w:hAnsi="宋体" w:eastAsia="宋体" w:cs="宋体"/>
                <w:color w:val="000000"/>
                <w:kern w:val="0"/>
                <w:sz w:val="21"/>
                <w:szCs w:val="21"/>
                <w:highlight w:val="yellow"/>
                <w:lang w:val="en-US" w:eastAsia="zh-CN" w:bidi="ar-SA"/>
              </w:rPr>
            </w:pPr>
          </w:p>
        </w:tc>
        <w:tc>
          <w:tcPr>
            <w:tcW w:w="251" w:type="pct"/>
            <w:shd w:val="clear" w:color="auto" w:fill="auto"/>
            <w:vAlign w:val="center"/>
          </w:tcPr>
          <w:p w14:paraId="632E092F">
            <w:pPr>
              <w:widowControl/>
              <w:jc w:val="center"/>
              <w:rPr>
                <w:rFonts w:hint="eastAsia" w:ascii="宋体" w:hAnsi="宋体" w:eastAsia="宋体" w:cs="宋体"/>
                <w:color w:val="000000"/>
                <w:kern w:val="0"/>
                <w:sz w:val="21"/>
                <w:szCs w:val="21"/>
                <w:lang w:val="en-US" w:eastAsia="zh-CN" w:bidi="ar-SA"/>
              </w:rPr>
            </w:pPr>
          </w:p>
        </w:tc>
        <w:tc>
          <w:tcPr>
            <w:tcW w:w="314" w:type="pct"/>
            <w:shd w:val="clear" w:color="auto" w:fill="auto"/>
            <w:vAlign w:val="center"/>
          </w:tcPr>
          <w:p w14:paraId="11EACB50">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考查</w:t>
            </w:r>
          </w:p>
        </w:tc>
        <w:tc>
          <w:tcPr>
            <w:tcW w:w="484" w:type="pct"/>
            <w:shd w:val="clear" w:color="auto" w:fill="auto"/>
            <w:vAlign w:val="center"/>
          </w:tcPr>
          <w:p w14:paraId="18AF4370">
            <w:pPr>
              <w:widowControl/>
              <w:jc w:val="center"/>
              <w:rPr>
                <w:rFonts w:hint="eastAsia" w:ascii="宋体" w:hAnsi="宋体" w:eastAsia="宋体" w:cs="宋体"/>
                <w:color w:val="000000"/>
                <w:kern w:val="0"/>
                <w:sz w:val="21"/>
                <w:szCs w:val="21"/>
              </w:rPr>
            </w:pPr>
          </w:p>
        </w:tc>
      </w:tr>
      <w:tr w14:paraId="3D26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55E8B4D0">
            <w:pPr>
              <w:widowControl/>
              <w:jc w:val="left"/>
              <w:rPr>
                <w:rFonts w:hint="eastAsia" w:ascii="宋体" w:hAnsi="宋体" w:eastAsia="宋体" w:cs="宋体"/>
                <w:b/>
                <w:bCs/>
                <w:color w:val="000000"/>
                <w:kern w:val="0"/>
                <w:sz w:val="21"/>
                <w:szCs w:val="21"/>
              </w:rPr>
            </w:pPr>
          </w:p>
        </w:tc>
        <w:tc>
          <w:tcPr>
            <w:tcW w:w="323" w:type="pct"/>
            <w:vMerge w:val="continue"/>
            <w:vAlign w:val="center"/>
          </w:tcPr>
          <w:p w14:paraId="2F3E913C">
            <w:pPr>
              <w:widowControl/>
              <w:jc w:val="left"/>
              <w:rPr>
                <w:rFonts w:hint="eastAsia" w:ascii="宋体" w:hAnsi="宋体" w:eastAsia="宋体" w:cs="宋体"/>
                <w:b/>
                <w:bCs/>
                <w:color w:val="000000"/>
                <w:kern w:val="0"/>
                <w:sz w:val="21"/>
                <w:szCs w:val="21"/>
              </w:rPr>
            </w:pPr>
          </w:p>
        </w:tc>
        <w:tc>
          <w:tcPr>
            <w:tcW w:w="432" w:type="pct"/>
            <w:tcBorders>
              <w:top w:val="single" w:color="auto" w:sz="4" w:space="0"/>
              <w:left w:val="single" w:color="auto" w:sz="4" w:space="0"/>
              <w:bottom w:val="single" w:color="auto" w:sz="4" w:space="0"/>
              <w:right w:val="single" w:color="auto" w:sz="4" w:space="0"/>
            </w:tcBorders>
            <w:vAlign w:val="center"/>
          </w:tcPr>
          <w:p w14:paraId="03F3D470">
            <w:pPr>
              <w:widowControl/>
              <w:jc w:val="center"/>
              <w:rPr>
                <w:rFonts w:hint="default"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0503</w:t>
            </w:r>
            <w:r>
              <w:rPr>
                <w:rFonts w:hint="eastAsia" w:ascii="宋体" w:hAnsi="宋体" w:cs="宋体"/>
                <w:color w:val="000000"/>
                <w:kern w:val="0"/>
                <w:sz w:val="21"/>
                <w:szCs w:val="21"/>
                <w:lang w:val="en-US" w:eastAsia="zh-CN"/>
              </w:rPr>
              <w:t>108</w:t>
            </w:r>
          </w:p>
        </w:tc>
        <w:tc>
          <w:tcPr>
            <w:tcW w:w="941" w:type="pct"/>
            <w:tcBorders>
              <w:top w:val="single" w:color="auto" w:sz="4" w:space="0"/>
              <w:left w:val="single" w:color="auto" w:sz="4" w:space="0"/>
              <w:bottom w:val="single" w:color="auto" w:sz="4" w:space="0"/>
              <w:right w:val="single" w:color="auto" w:sz="4" w:space="0"/>
            </w:tcBorders>
            <w:vAlign w:val="center"/>
          </w:tcPr>
          <w:p w14:paraId="6DAD126F">
            <w:pPr>
              <w:widowControl/>
              <w:jc w:val="center"/>
              <w:rPr>
                <w:rFonts w:hint="eastAsia" w:ascii="Times New Roman" w:hAnsi="Times New Roman" w:eastAsia="宋体" w:cs="Times New Roman"/>
                <w:kern w:val="0"/>
                <w:sz w:val="20"/>
                <w:szCs w:val="22"/>
                <w:lang w:val="en-US" w:eastAsia="zh-CN" w:bidi="ar-SA"/>
              </w:rPr>
            </w:pPr>
            <w:r>
              <w:rPr>
                <w:rFonts w:hint="eastAsia"/>
              </w:rPr>
              <w:t>机械三维造型设计</w:t>
            </w:r>
          </w:p>
        </w:tc>
        <w:tc>
          <w:tcPr>
            <w:tcW w:w="356" w:type="pct"/>
            <w:tcBorders>
              <w:top w:val="single" w:color="auto" w:sz="4" w:space="0"/>
              <w:left w:val="nil"/>
              <w:bottom w:val="single" w:color="auto" w:sz="4" w:space="0"/>
              <w:right w:val="single" w:color="auto" w:sz="4" w:space="0"/>
            </w:tcBorders>
            <w:vAlign w:val="center"/>
          </w:tcPr>
          <w:p w14:paraId="42D07A7A">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sz w:val="21"/>
                <w:szCs w:val="21"/>
                <w:lang w:val="en-US" w:eastAsia="zh-CN"/>
              </w:rPr>
              <w:t>1.5</w:t>
            </w:r>
          </w:p>
        </w:tc>
        <w:tc>
          <w:tcPr>
            <w:tcW w:w="320" w:type="pct"/>
            <w:tcBorders>
              <w:top w:val="single" w:color="auto" w:sz="4" w:space="0"/>
              <w:left w:val="nil"/>
              <w:bottom w:val="single" w:color="auto" w:sz="4" w:space="0"/>
              <w:right w:val="single" w:color="auto" w:sz="4" w:space="0"/>
            </w:tcBorders>
            <w:vAlign w:val="center"/>
          </w:tcPr>
          <w:p w14:paraId="4A2E7913">
            <w:pPr>
              <w:widowControl/>
              <w:jc w:val="center"/>
              <w:rPr>
                <w:rFonts w:hint="default" w:ascii="宋体" w:hAnsi="宋体" w:eastAsia="宋体" w:cs="宋体"/>
                <w:color w:val="000000"/>
                <w:kern w:val="0"/>
                <w:sz w:val="21"/>
                <w:szCs w:val="21"/>
                <w:lang w:val="en-US" w:eastAsia="zh-CN" w:bidi="ar-SA"/>
              </w:rPr>
            </w:pPr>
            <w:r>
              <w:rPr>
                <w:rFonts w:hint="eastAsia" w:ascii="宋体" w:hAnsi="宋体" w:cs="宋体"/>
                <w:sz w:val="21"/>
                <w:szCs w:val="21"/>
                <w:lang w:val="en-US" w:eastAsia="zh-CN"/>
              </w:rPr>
              <w:t>32</w:t>
            </w:r>
          </w:p>
        </w:tc>
        <w:tc>
          <w:tcPr>
            <w:tcW w:w="321" w:type="pct"/>
            <w:tcBorders>
              <w:bottom w:val="single" w:color="auto" w:sz="4" w:space="0"/>
            </w:tcBorders>
            <w:shd w:val="clear" w:color="auto" w:fill="auto"/>
            <w:vAlign w:val="center"/>
          </w:tcPr>
          <w:p w14:paraId="3E5DA7F4">
            <w:pPr>
              <w:widowControl/>
              <w:jc w:val="center"/>
              <w:rPr>
                <w:rFonts w:hint="default" w:ascii="宋体" w:hAnsi="宋体" w:eastAsia="宋体" w:cs="宋体"/>
                <w:color w:val="000000"/>
                <w:kern w:val="0"/>
                <w:sz w:val="21"/>
                <w:szCs w:val="21"/>
                <w:lang w:val="en-US" w:eastAsia="zh-CN" w:bidi="ar-SA"/>
              </w:rPr>
            </w:pPr>
            <w:r>
              <w:rPr>
                <w:rFonts w:hint="eastAsia" w:ascii="宋体" w:hAnsi="宋体" w:cs="宋体"/>
                <w:sz w:val="21"/>
                <w:szCs w:val="21"/>
                <w:lang w:val="en-US" w:eastAsia="zh-CN"/>
              </w:rPr>
              <w:t>16</w:t>
            </w:r>
          </w:p>
        </w:tc>
        <w:tc>
          <w:tcPr>
            <w:tcW w:w="259" w:type="pct"/>
            <w:shd w:val="clear" w:color="auto" w:fill="auto"/>
            <w:vAlign w:val="center"/>
          </w:tcPr>
          <w:p w14:paraId="62ED6FE7">
            <w:pPr>
              <w:widowControl/>
              <w:jc w:val="center"/>
              <w:rPr>
                <w:rFonts w:hint="eastAsia" w:ascii="宋体" w:hAnsi="宋体" w:eastAsia="宋体" w:cs="宋体"/>
                <w:color w:val="000000"/>
                <w:kern w:val="0"/>
                <w:sz w:val="21"/>
                <w:szCs w:val="21"/>
                <w:lang w:val="en-US" w:eastAsia="zh-CN" w:bidi="ar-SA"/>
              </w:rPr>
            </w:pPr>
          </w:p>
        </w:tc>
        <w:tc>
          <w:tcPr>
            <w:tcW w:w="199" w:type="pct"/>
            <w:shd w:val="clear" w:color="auto" w:fill="auto"/>
            <w:vAlign w:val="center"/>
          </w:tcPr>
          <w:p w14:paraId="683E573F">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32</w:t>
            </w:r>
          </w:p>
        </w:tc>
        <w:tc>
          <w:tcPr>
            <w:tcW w:w="259" w:type="pct"/>
            <w:shd w:val="clear" w:color="auto" w:fill="auto"/>
            <w:vAlign w:val="center"/>
          </w:tcPr>
          <w:p w14:paraId="6267AC46">
            <w:pPr>
              <w:widowControl/>
              <w:jc w:val="center"/>
              <w:rPr>
                <w:rFonts w:hint="eastAsia" w:ascii="宋体" w:hAnsi="宋体" w:eastAsia="宋体" w:cs="宋体"/>
                <w:color w:val="000000"/>
                <w:kern w:val="0"/>
                <w:sz w:val="21"/>
                <w:szCs w:val="21"/>
                <w:lang w:val="en-US" w:eastAsia="zh-CN" w:bidi="ar-SA"/>
              </w:rPr>
            </w:pPr>
          </w:p>
        </w:tc>
        <w:tc>
          <w:tcPr>
            <w:tcW w:w="298" w:type="pct"/>
            <w:shd w:val="clear" w:color="auto" w:fill="auto"/>
            <w:vAlign w:val="center"/>
          </w:tcPr>
          <w:p w14:paraId="0F240B6E">
            <w:pPr>
              <w:widowControl/>
              <w:jc w:val="center"/>
              <w:rPr>
                <w:rFonts w:hint="default" w:ascii="宋体" w:hAnsi="宋体" w:eastAsia="宋体" w:cs="宋体"/>
                <w:color w:val="000000"/>
                <w:kern w:val="0"/>
                <w:sz w:val="21"/>
                <w:szCs w:val="21"/>
                <w:highlight w:val="yellow"/>
                <w:lang w:val="en-US" w:eastAsia="zh-CN" w:bidi="ar-SA"/>
              </w:rPr>
            </w:pPr>
          </w:p>
        </w:tc>
        <w:tc>
          <w:tcPr>
            <w:tcW w:w="251" w:type="pct"/>
            <w:shd w:val="clear" w:color="auto" w:fill="auto"/>
            <w:vAlign w:val="center"/>
          </w:tcPr>
          <w:p w14:paraId="7ED0275E">
            <w:pPr>
              <w:widowControl/>
              <w:jc w:val="center"/>
              <w:rPr>
                <w:rFonts w:hint="eastAsia" w:ascii="宋体" w:hAnsi="宋体" w:eastAsia="宋体" w:cs="宋体"/>
                <w:color w:val="000000"/>
                <w:kern w:val="0"/>
                <w:sz w:val="21"/>
                <w:szCs w:val="21"/>
                <w:lang w:val="en-US" w:eastAsia="zh-CN" w:bidi="ar-SA"/>
              </w:rPr>
            </w:pPr>
          </w:p>
        </w:tc>
        <w:tc>
          <w:tcPr>
            <w:tcW w:w="314" w:type="pct"/>
            <w:shd w:val="clear" w:color="auto" w:fill="auto"/>
            <w:vAlign w:val="center"/>
          </w:tcPr>
          <w:p w14:paraId="16BBA4B2">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考查</w:t>
            </w:r>
          </w:p>
        </w:tc>
        <w:tc>
          <w:tcPr>
            <w:tcW w:w="484" w:type="pct"/>
            <w:shd w:val="clear" w:color="auto" w:fill="auto"/>
            <w:vAlign w:val="center"/>
          </w:tcPr>
          <w:p w14:paraId="6A416634">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　</w:t>
            </w:r>
          </w:p>
        </w:tc>
      </w:tr>
      <w:bookmarkEnd w:id="72"/>
      <w:tr w14:paraId="6018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35" w:type="pct"/>
            <w:gridSpan w:val="4"/>
            <w:shd w:val="clear" w:color="auto" w:fill="auto"/>
            <w:vAlign w:val="center"/>
          </w:tcPr>
          <w:p w14:paraId="4B8F9A07">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专业基础课小计</w:t>
            </w:r>
          </w:p>
        </w:tc>
        <w:tc>
          <w:tcPr>
            <w:tcW w:w="356" w:type="pct"/>
            <w:tcBorders>
              <w:top w:val="single" w:color="auto" w:sz="4" w:space="0"/>
            </w:tcBorders>
            <w:shd w:val="clear" w:color="auto" w:fill="auto"/>
            <w:vAlign w:val="center"/>
          </w:tcPr>
          <w:p w14:paraId="73F4930D">
            <w:pPr>
              <w:keepNext w:val="0"/>
              <w:keepLines w:val="0"/>
              <w:widowControl/>
              <w:suppressLineNumbers w:val="0"/>
              <w:jc w:val="center"/>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17</w:t>
            </w:r>
          </w:p>
        </w:tc>
        <w:tc>
          <w:tcPr>
            <w:tcW w:w="320" w:type="pct"/>
            <w:tcBorders>
              <w:top w:val="single" w:color="auto" w:sz="4" w:space="0"/>
              <w:left w:val="single" w:color="auto" w:sz="4" w:space="0"/>
              <w:bottom w:val="single" w:color="auto" w:sz="4" w:space="0"/>
              <w:right w:val="single" w:color="auto" w:sz="4" w:space="0"/>
            </w:tcBorders>
            <w:vAlign w:val="center"/>
          </w:tcPr>
          <w:p w14:paraId="780879FB">
            <w:pPr>
              <w:keepNext w:val="0"/>
              <w:keepLines w:val="0"/>
              <w:widowControl/>
              <w:suppressLineNumbers w:val="0"/>
              <w:jc w:val="center"/>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336</w:t>
            </w:r>
          </w:p>
        </w:tc>
        <w:tc>
          <w:tcPr>
            <w:tcW w:w="321" w:type="pct"/>
            <w:tcBorders>
              <w:top w:val="single" w:color="auto" w:sz="4" w:space="0"/>
              <w:left w:val="nil"/>
              <w:bottom w:val="single" w:color="auto" w:sz="4" w:space="0"/>
              <w:right w:val="single" w:color="auto" w:sz="4" w:space="0"/>
            </w:tcBorders>
            <w:vAlign w:val="center"/>
          </w:tcPr>
          <w:p w14:paraId="3B5D5306">
            <w:pPr>
              <w:keepNext w:val="0"/>
              <w:keepLines w:val="0"/>
              <w:widowControl/>
              <w:suppressLineNumbers w:val="0"/>
              <w:jc w:val="center"/>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128</w:t>
            </w:r>
          </w:p>
        </w:tc>
        <w:tc>
          <w:tcPr>
            <w:tcW w:w="259" w:type="pct"/>
            <w:tcBorders>
              <w:top w:val="single" w:color="auto" w:sz="4" w:space="0"/>
              <w:left w:val="nil"/>
              <w:bottom w:val="single" w:color="auto" w:sz="4" w:space="0"/>
              <w:right w:val="single" w:color="auto" w:sz="4" w:space="0"/>
            </w:tcBorders>
            <w:vAlign w:val="center"/>
          </w:tcPr>
          <w:p w14:paraId="02FEE598">
            <w:pPr>
              <w:keepNext w:val="0"/>
              <w:keepLines w:val="0"/>
              <w:widowControl/>
              <w:suppressLineNumbers w:val="0"/>
              <w:jc w:val="center"/>
              <w:textAlignment w:val="center"/>
              <w:rPr>
                <w:rFonts w:hint="default"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176</w:t>
            </w:r>
          </w:p>
        </w:tc>
        <w:tc>
          <w:tcPr>
            <w:tcW w:w="199" w:type="pct"/>
            <w:tcBorders>
              <w:top w:val="single" w:color="auto" w:sz="4" w:space="0"/>
              <w:left w:val="nil"/>
              <w:bottom w:val="single" w:color="auto" w:sz="4" w:space="0"/>
              <w:right w:val="single" w:color="auto" w:sz="4" w:space="0"/>
            </w:tcBorders>
            <w:vAlign w:val="center"/>
          </w:tcPr>
          <w:p w14:paraId="5FED593A">
            <w:pPr>
              <w:keepNext w:val="0"/>
              <w:keepLines w:val="0"/>
              <w:widowControl/>
              <w:suppressLineNumbers w:val="0"/>
              <w:jc w:val="center"/>
              <w:textAlignment w:val="center"/>
              <w:rPr>
                <w:rFonts w:hint="default" w:ascii="宋体" w:hAnsi="宋体" w:eastAsia="宋体" w:cs="宋体"/>
                <w:b/>
                <w:bCs/>
                <w:color w:val="000000"/>
                <w:kern w:val="0"/>
                <w:sz w:val="21"/>
                <w:szCs w:val="21"/>
                <w:lang w:val="en-US"/>
              </w:rPr>
            </w:pPr>
            <w:r>
              <w:rPr>
                <w:rFonts w:hint="eastAsia" w:ascii="宋体" w:hAnsi="宋体" w:cs="宋体"/>
                <w:b/>
                <w:bCs/>
                <w:i w:val="0"/>
                <w:iCs w:val="0"/>
                <w:color w:val="000000"/>
                <w:kern w:val="0"/>
                <w:sz w:val="21"/>
                <w:szCs w:val="21"/>
                <w:u w:val="none"/>
                <w:lang w:val="en-US" w:eastAsia="zh-CN" w:bidi="ar"/>
              </w:rPr>
              <w:t>160</w:t>
            </w:r>
          </w:p>
        </w:tc>
        <w:tc>
          <w:tcPr>
            <w:tcW w:w="259" w:type="pct"/>
            <w:shd w:val="clear" w:color="auto" w:fill="auto"/>
            <w:vAlign w:val="center"/>
          </w:tcPr>
          <w:p w14:paraId="382C444B">
            <w:pPr>
              <w:keepNext w:val="0"/>
              <w:keepLines w:val="0"/>
              <w:widowControl/>
              <w:suppressLineNumbers w:val="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i w:val="0"/>
                <w:iCs w:val="0"/>
                <w:color w:val="000000"/>
                <w:kern w:val="0"/>
                <w:sz w:val="21"/>
                <w:szCs w:val="21"/>
                <w:u w:val="none"/>
                <w:lang w:val="en-US" w:eastAsia="zh-CN" w:bidi="ar"/>
              </w:rPr>
              <w:t>0</w:t>
            </w:r>
          </w:p>
        </w:tc>
        <w:tc>
          <w:tcPr>
            <w:tcW w:w="298" w:type="pct"/>
            <w:shd w:val="clear" w:color="auto" w:fill="auto"/>
            <w:vAlign w:val="center"/>
          </w:tcPr>
          <w:p w14:paraId="10FEAB5F">
            <w:pPr>
              <w:keepNext w:val="0"/>
              <w:keepLines w:val="0"/>
              <w:widowControl/>
              <w:suppressLineNumbers w:val="0"/>
              <w:jc w:val="center"/>
              <w:textAlignment w:val="center"/>
              <w:rPr>
                <w:rFonts w:hint="default" w:ascii="宋体" w:hAnsi="宋体" w:eastAsia="宋体" w:cs="宋体"/>
                <w:b/>
                <w:bCs/>
                <w:color w:val="000000"/>
                <w:kern w:val="0"/>
                <w:sz w:val="21"/>
                <w:szCs w:val="21"/>
                <w:lang w:val="en-US"/>
              </w:rPr>
            </w:pPr>
          </w:p>
        </w:tc>
        <w:tc>
          <w:tcPr>
            <w:tcW w:w="251" w:type="pct"/>
            <w:shd w:val="clear" w:color="auto" w:fill="auto"/>
            <w:vAlign w:val="center"/>
          </w:tcPr>
          <w:p w14:paraId="77319DC9">
            <w:pPr>
              <w:keepNext w:val="0"/>
              <w:keepLines w:val="0"/>
              <w:widowControl/>
              <w:suppressLineNumbers w:val="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i w:val="0"/>
                <w:iCs w:val="0"/>
                <w:color w:val="000000"/>
                <w:kern w:val="0"/>
                <w:sz w:val="21"/>
                <w:szCs w:val="21"/>
                <w:u w:val="none"/>
                <w:lang w:val="en-US" w:eastAsia="zh-CN" w:bidi="ar"/>
              </w:rPr>
              <w:t>0</w:t>
            </w:r>
          </w:p>
        </w:tc>
        <w:tc>
          <w:tcPr>
            <w:tcW w:w="314" w:type="pct"/>
            <w:shd w:val="clear" w:color="auto" w:fill="auto"/>
            <w:vAlign w:val="center"/>
          </w:tcPr>
          <w:p w14:paraId="00AC98BB">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484" w:type="pct"/>
            <w:shd w:val="clear" w:color="auto" w:fill="auto"/>
            <w:vAlign w:val="center"/>
          </w:tcPr>
          <w:p w14:paraId="33DB133C">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0CCC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37" w:type="pct"/>
            <w:vMerge w:val="restart"/>
            <w:vAlign w:val="center"/>
          </w:tcPr>
          <w:p w14:paraId="6AC61D31">
            <w:pPr>
              <w:widowControl/>
              <w:jc w:val="left"/>
              <w:rPr>
                <w:rFonts w:hint="eastAsia" w:ascii="宋体" w:hAnsi="宋体" w:cs="宋体"/>
                <w:b/>
                <w:bCs/>
                <w:color w:val="000000" w:themeColor="text1"/>
                <w:kern w:val="0"/>
                <w:sz w:val="21"/>
                <w:szCs w:val="21"/>
                <w:lang w:val="en-US" w:eastAsia="zh-CN"/>
                <w14:textFill>
                  <w14:solidFill>
                    <w14:schemeClr w14:val="tx1"/>
                  </w14:solidFill>
                </w14:textFill>
              </w:rPr>
            </w:pPr>
          </w:p>
          <w:p w14:paraId="0573626B">
            <w:pPr>
              <w:widowControl/>
              <w:jc w:val="left"/>
              <w:rPr>
                <w:rFonts w:hint="eastAsia" w:ascii="宋体" w:hAnsi="宋体" w:cs="宋体"/>
                <w:b/>
                <w:bCs/>
                <w:color w:val="000000" w:themeColor="text1"/>
                <w:kern w:val="0"/>
                <w:sz w:val="21"/>
                <w:szCs w:val="21"/>
                <w:lang w:val="en-US" w:eastAsia="zh-CN"/>
                <w14:textFill>
                  <w14:solidFill>
                    <w14:schemeClr w14:val="tx1"/>
                  </w14:solidFill>
                </w14:textFill>
              </w:rPr>
            </w:pPr>
          </w:p>
          <w:p w14:paraId="32A078B5">
            <w:pPr>
              <w:widowControl/>
              <w:jc w:val="left"/>
              <w:rPr>
                <w:rFonts w:hint="eastAsia" w:ascii="宋体" w:hAnsi="宋体" w:cs="宋体"/>
                <w:b/>
                <w:bCs/>
                <w:color w:val="000000" w:themeColor="text1"/>
                <w:kern w:val="0"/>
                <w:sz w:val="21"/>
                <w:szCs w:val="21"/>
                <w:lang w:val="en-US" w:eastAsia="zh-CN"/>
                <w14:textFill>
                  <w14:solidFill>
                    <w14:schemeClr w14:val="tx1"/>
                  </w14:solidFill>
                </w14:textFill>
              </w:rPr>
            </w:pPr>
          </w:p>
          <w:p w14:paraId="03A67467">
            <w:pPr>
              <w:widowControl/>
              <w:jc w:val="left"/>
              <w:rPr>
                <w:rFonts w:hint="eastAsia" w:ascii="宋体" w:hAnsi="宋体" w:cs="宋体"/>
                <w:b/>
                <w:bCs/>
                <w:color w:val="000000" w:themeColor="text1"/>
                <w:kern w:val="0"/>
                <w:sz w:val="21"/>
                <w:szCs w:val="21"/>
                <w:lang w:val="en-US" w:eastAsia="zh-CN"/>
                <w14:textFill>
                  <w14:solidFill>
                    <w14:schemeClr w14:val="tx1"/>
                  </w14:solidFill>
                </w14:textFill>
              </w:rPr>
            </w:pPr>
          </w:p>
          <w:p w14:paraId="04CA2C72">
            <w:pPr>
              <w:widowControl/>
              <w:jc w:val="left"/>
              <w:rPr>
                <w:rFonts w:hint="eastAsia"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专业课</w:t>
            </w:r>
          </w:p>
        </w:tc>
        <w:tc>
          <w:tcPr>
            <w:tcW w:w="323" w:type="pct"/>
            <w:vMerge w:val="restart"/>
            <w:vAlign w:val="center"/>
          </w:tcPr>
          <w:p w14:paraId="17AC9D4B">
            <w:pPr>
              <w:widowControl/>
              <w:jc w:val="left"/>
              <w:rPr>
                <w:rFonts w:hint="eastAsia" w:ascii="宋体" w:hAnsi="宋体" w:eastAsia="宋体" w:cs="宋体"/>
                <w:b/>
                <w:bCs/>
                <w:color w:val="000000" w:themeColor="text1"/>
                <w:kern w:val="0"/>
                <w:sz w:val="21"/>
                <w:szCs w:val="21"/>
                <w14:textFill>
                  <w14:solidFill>
                    <w14:schemeClr w14:val="tx1"/>
                  </w14:solidFill>
                </w14:textFill>
              </w:rPr>
            </w:pPr>
          </w:p>
          <w:p w14:paraId="6ACAD023">
            <w:pPr>
              <w:widowControl/>
              <w:jc w:val="left"/>
              <w:rPr>
                <w:rFonts w:hint="eastAsia" w:ascii="宋体" w:hAnsi="宋体" w:eastAsia="宋体" w:cs="宋体"/>
                <w:b/>
                <w:bCs/>
                <w:color w:val="000000" w:themeColor="text1"/>
                <w:kern w:val="0"/>
                <w:sz w:val="21"/>
                <w:szCs w:val="21"/>
                <w14:textFill>
                  <w14:solidFill>
                    <w14:schemeClr w14:val="tx1"/>
                  </w14:solidFill>
                </w14:textFill>
              </w:rPr>
            </w:pPr>
          </w:p>
          <w:p w14:paraId="539F7E82">
            <w:pPr>
              <w:widowControl/>
              <w:jc w:val="left"/>
              <w:rPr>
                <w:rFonts w:hint="eastAsia" w:ascii="宋体" w:hAnsi="宋体" w:eastAsia="宋体" w:cs="宋体"/>
                <w:b/>
                <w:bCs/>
                <w:color w:val="000000" w:themeColor="text1"/>
                <w:kern w:val="0"/>
                <w:sz w:val="21"/>
                <w:szCs w:val="21"/>
                <w14:textFill>
                  <w14:solidFill>
                    <w14:schemeClr w14:val="tx1"/>
                  </w14:solidFill>
                </w14:textFill>
              </w:rPr>
            </w:pPr>
          </w:p>
          <w:p w14:paraId="4F893D81">
            <w:pPr>
              <w:widowControl/>
              <w:jc w:val="left"/>
              <w:rPr>
                <w:rFonts w:hint="eastAsia" w:ascii="宋体" w:hAnsi="宋体" w:eastAsia="宋体" w:cs="宋体"/>
                <w:b/>
                <w:bCs/>
                <w:color w:val="000000" w:themeColor="text1"/>
                <w:kern w:val="0"/>
                <w:sz w:val="21"/>
                <w:szCs w:val="21"/>
                <w14:textFill>
                  <w14:solidFill>
                    <w14:schemeClr w14:val="tx1"/>
                  </w14:solidFill>
                </w14:textFill>
              </w:rPr>
            </w:pPr>
          </w:p>
          <w:p w14:paraId="2236A94B">
            <w:pPr>
              <w:widowControl/>
              <w:jc w:val="left"/>
              <w:rPr>
                <w:rFonts w:hint="eastAsia" w:ascii="宋体" w:hAnsi="宋体" w:eastAsia="宋体" w:cs="宋体"/>
                <w:b/>
                <w:bCs/>
                <w:color w:val="000000" w:themeColor="text1"/>
                <w:kern w:val="0"/>
                <w:sz w:val="21"/>
                <w:szCs w:val="21"/>
                <w14:textFill>
                  <w14:solidFill>
                    <w14:schemeClr w14:val="tx1"/>
                  </w14:solidFill>
                </w14:textFill>
              </w:rPr>
            </w:pPr>
          </w:p>
          <w:p w14:paraId="638DD41C">
            <w:pPr>
              <w:widowControl/>
              <w:jc w:val="left"/>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必修</w:t>
            </w:r>
          </w:p>
        </w:tc>
        <w:tc>
          <w:tcPr>
            <w:tcW w:w="432" w:type="pct"/>
            <w:tcBorders>
              <w:top w:val="nil"/>
              <w:left w:val="single" w:color="auto" w:sz="4" w:space="0"/>
              <w:bottom w:val="single" w:color="auto" w:sz="4" w:space="0"/>
              <w:right w:val="single" w:color="auto" w:sz="4" w:space="0"/>
            </w:tcBorders>
            <w:vAlign w:val="center"/>
          </w:tcPr>
          <w:p w14:paraId="47AB9863">
            <w:pPr>
              <w:widowControl/>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050320</w:t>
            </w:r>
            <w:r>
              <w:rPr>
                <w:rFonts w:hint="eastAsia" w:ascii="宋体" w:hAnsi="宋体" w:cs="宋体"/>
                <w:color w:val="000000" w:themeColor="text1"/>
                <w:kern w:val="0"/>
                <w:sz w:val="21"/>
                <w:szCs w:val="21"/>
                <w:lang w:val="en-US" w:eastAsia="zh-CN"/>
                <w14:textFill>
                  <w14:solidFill>
                    <w14:schemeClr w14:val="tx1"/>
                  </w14:solidFill>
                </w14:textFill>
              </w:rPr>
              <w:t>1</w:t>
            </w:r>
          </w:p>
        </w:tc>
        <w:tc>
          <w:tcPr>
            <w:tcW w:w="941" w:type="pct"/>
            <w:tcBorders>
              <w:top w:val="nil"/>
              <w:left w:val="nil"/>
              <w:bottom w:val="single" w:color="auto" w:sz="4" w:space="0"/>
              <w:right w:val="single" w:color="auto" w:sz="4" w:space="0"/>
            </w:tcBorders>
            <w:vAlign w:val="center"/>
          </w:tcPr>
          <w:p w14:paraId="768E8C3D">
            <w:pPr>
              <w:widowControl/>
              <w:jc w:val="center"/>
              <w:rPr>
                <w:rFonts w:hint="eastAsia" w:ascii="宋体" w:hAnsi="宋体" w:eastAsia="宋体" w:cs="宋体"/>
                <w:color w:val="000000" w:themeColor="text1"/>
                <w:kern w:val="0"/>
                <w:sz w:val="21"/>
                <w:szCs w:val="21"/>
                <w14:textFill>
                  <w14:solidFill>
                    <w14:schemeClr w14:val="tx1"/>
                  </w14:solidFill>
                </w14:textFill>
              </w:rPr>
            </w:pPr>
            <w:bookmarkStart w:id="74" w:name="OLE_LINK1"/>
            <w:r>
              <w:rPr>
                <w:rFonts w:hint="eastAsia" w:ascii="宋体" w:hAnsi="宋体" w:cs="宋体"/>
                <w:color w:val="000000" w:themeColor="text1"/>
                <w:kern w:val="0"/>
                <w:sz w:val="21"/>
                <w:szCs w:val="21"/>
                <w:lang w:eastAsia="zh-CN"/>
                <w14:textFill>
                  <w14:solidFill>
                    <w14:schemeClr w14:val="tx1"/>
                  </w14:solidFill>
                </w14:textFill>
              </w:rPr>
              <w:t>传感器与检测技术*</w:t>
            </w:r>
            <w:bookmarkEnd w:id="74"/>
          </w:p>
        </w:tc>
        <w:tc>
          <w:tcPr>
            <w:tcW w:w="356" w:type="pct"/>
            <w:tcBorders>
              <w:top w:val="nil"/>
              <w:left w:val="nil"/>
              <w:bottom w:val="single" w:color="auto" w:sz="4" w:space="0"/>
              <w:right w:val="single" w:color="auto" w:sz="4" w:space="0"/>
            </w:tcBorders>
            <w:vAlign w:val="center"/>
          </w:tcPr>
          <w:p w14:paraId="5DD92086">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w:t>
            </w:r>
          </w:p>
        </w:tc>
        <w:tc>
          <w:tcPr>
            <w:tcW w:w="320" w:type="pct"/>
            <w:tcBorders>
              <w:top w:val="nil"/>
              <w:left w:val="nil"/>
              <w:bottom w:val="single" w:color="auto" w:sz="4" w:space="0"/>
              <w:right w:val="single" w:color="auto" w:sz="4" w:space="0"/>
            </w:tcBorders>
            <w:vAlign w:val="center"/>
          </w:tcPr>
          <w:p w14:paraId="47ABB3E8">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48</w:t>
            </w:r>
          </w:p>
        </w:tc>
        <w:tc>
          <w:tcPr>
            <w:tcW w:w="321" w:type="pct"/>
            <w:shd w:val="clear" w:color="auto" w:fill="auto"/>
            <w:vAlign w:val="center"/>
          </w:tcPr>
          <w:p w14:paraId="05488EBB">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w:t>
            </w:r>
          </w:p>
        </w:tc>
        <w:tc>
          <w:tcPr>
            <w:tcW w:w="259" w:type="pct"/>
            <w:shd w:val="clear" w:color="auto" w:fill="auto"/>
            <w:vAlign w:val="center"/>
          </w:tcPr>
          <w:p w14:paraId="5664D5AB">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33515F78">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48</w:t>
            </w:r>
          </w:p>
        </w:tc>
        <w:tc>
          <w:tcPr>
            <w:tcW w:w="259" w:type="pct"/>
            <w:shd w:val="clear" w:color="auto" w:fill="auto"/>
            <w:vAlign w:val="center"/>
          </w:tcPr>
          <w:p w14:paraId="2049446B">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4D082A1C">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1" w:type="pct"/>
            <w:shd w:val="clear" w:color="auto" w:fill="auto"/>
            <w:vAlign w:val="center"/>
          </w:tcPr>
          <w:p w14:paraId="0635C3B5">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003A6EC7">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078EA0C6">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w:t>
            </w:r>
          </w:p>
        </w:tc>
      </w:tr>
      <w:bookmarkEnd w:id="73"/>
      <w:tr w14:paraId="74C2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41E487B1">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19C1368E">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nil"/>
              <w:left w:val="single" w:color="auto" w:sz="4" w:space="0"/>
              <w:bottom w:val="single" w:color="auto" w:sz="4" w:space="0"/>
              <w:right w:val="single" w:color="auto" w:sz="4" w:space="0"/>
            </w:tcBorders>
            <w:vAlign w:val="center"/>
          </w:tcPr>
          <w:p w14:paraId="25D02DAD">
            <w:pPr>
              <w:widowControl/>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050320</w:t>
            </w:r>
            <w:r>
              <w:rPr>
                <w:rFonts w:hint="eastAsia" w:ascii="宋体" w:hAnsi="宋体" w:cs="宋体"/>
                <w:color w:val="000000" w:themeColor="text1"/>
                <w:kern w:val="0"/>
                <w:sz w:val="21"/>
                <w:szCs w:val="21"/>
                <w:lang w:val="en-US" w:eastAsia="zh-CN"/>
                <w14:textFill>
                  <w14:solidFill>
                    <w14:schemeClr w14:val="tx1"/>
                  </w14:solidFill>
                </w14:textFill>
              </w:rPr>
              <w:t>2</w:t>
            </w:r>
          </w:p>
        </w:tc>
        <w:tc>
          <w:tcPr>
            <w:tcW w:w="941" w:type="pct"/>
            <w:tcBorders>
              <w:top w:val="nil"/>
              <w:left w:val="nil"/>
              <w:bottom w:val="single" w:color="auto" w:sz="4" w:space="0"/>
              <w:right w:val="single" w:color="auto" w:sz="4" w:space="0"/>
            </w:tcBorders>
            <w:vAlign w:val="center"/>
          </w:tcPr>
          <w:p w14:paraId="080CE6BF">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电气控制与PLC应用技术*</w:t>
            </w:r>
          </w:p>
        </w:tc>
        <w:tc>
          <w:tcPr>
            <w:tcW w:w="356" w:type="pct"/>
            <w:tcBorders>
              <w:top w:val="nil"/>
              <w:left w:val="nil"/>
              <w:bottom w:val="single" w:color="auto" w:sz="4" w:space="0"/>
              <w:right w:val="single" w:color="auto" w:sz="4" w:space="0"/>
            </w:tcBorders>
            <w:vAlign w:val="center"/>
          </w:tcPr>
          <w:p w14:paraId="0CED8BB0">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p>
        </w:tc>
        <w:tc>
          <w:tcPr>
            <w:tcW w:w="320" w:type="pct"/>
            <w:tcBorders>
              <w:top w:val="nil"/>
              <w:left w:val="nil"/>
              <w:bottom w:val="single" w:color="auto" w:sz="4" w:space="0"/>
              <w:right w:val="single" w:color="auto" w:sz="4" w:space="0"/>
            </w:tcBorders>
            <w:vAlign w:val="center"/>
          </w:tcPr>
          <w:p w14:paraId="575FCA49">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64</w:t>
            </w:r>
          </w:p>
        </w:tc>
        <w:tc>
          <w:tcPr>
            <w:tcW w:w="321" w:type="pct"/>
            <w:shd w:val="clear" w:color="auto" w:fill="auto"/>
            <w:vAlign w:val="center"/>
          </w:tcPr>
          <w:p w14:paraId="7820D2A5">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32</w:t>
            </w:r>
          </w:p>
        </w:tc>
        <w:tc>
          <w:tcPr>
            <w:tcW w:w="259" w:type="pct"/>
            <w:shd w:val="clear" w:color="auto" w:fill="auto"/>
            <w:vAlign w:val="center"/>
          </w:tcPr>
          <w:p w14:paraId="739DE47E">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384E0466">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9" w:type="pct"/>
            <w:shd w:val="clear" w:color="auto" w:fill="auto"/>
            <w:vAlign w:val="center"/>
          </w:tcPr>
          <w:p w14:paraId="7EABEFDE">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4C95B90B">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64</w:t>
            </w:r>
          </w:p>
        </w:tc>
        <w:tc>
          <w:tcPr>
            <w:tcW w:w="251" w:type="pct"/>
            <w:shd w:val="clear" w:color="auto" w:fill="auto"/>
            <w:vAlign w:val="center"/>
          </w:tcPr>
          <w:p w14:paraId="4F88056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3050F47B">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184DE027">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w:t>
            </w:r>
          </w:p>
        </w:tc>
      </w:tr>
      <w:tr w14:paraId="08F2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7CD1B846">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5D51AE8D">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single" w:color="auto" w:sz="4" w:space="0"/>
              <w:left w:val="single" w:color="auto" w:sz="4" w:space="0"/>
              <w:bottom w:val="single" w:color="auto" w:sz="4" w:space="0"/>
              <w:right w:val="single" w:color="auto" w:sz="4" w:space="0"/>
            </w:tcBorders>
            <w:vAlign w:val="center"/>
          </w:tcPr>
          <w:p w14:paraId="5DE41EE3">
            <w:pPr>
              <w:widowControl/>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050320</w:t>
            </w:r>
            <w:r>
              <w:rPr>
                <w:rFonts w:hint="eastAsia" w:ascii="宋体" w:hAnsi="宋体" w:cs="宋体"/>
                <w:color w:val="000000" w:themeColor="text1"/>
                <w:kern w:val="0"/>
                <w:sz w:val="21"/>
                <w:szCs w:val="21"/>
                <w:lang w:val="en-US" w:eastAsia="zh-CN"/>
                <w14:textFill>
                  <w14:solidFill>
                    <w14:schemeClr w14:val="tx1"/>
                  </w14:solidFill>
                </w14:textFill>
              </w:rPr>
              <w:t>3</w:t>
            </w:r>
          </w:p>
        </w:tc>
        <w:tc>
          <w:tcPr>
            <w:tcW w:w="941" w:type="pct"/>
            <w:tcBorders>
              <w:top w:val="single" w:color="auto" w:sz="4" w:space="0"/>
              <w:left w:val="nil"/>
              <w:bottom w:val="single" w:color="auto" w:sz="4" w:space="0"/>
              <w:right w:val="single" w:color="auto" w:sz="4" w:space="0"/>
            </w:tcBorders>
            <w:vAlign w:val="center"/>
          </w:tcPr>
          <w:p w14:paraId="36DC289E">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单片机技术*</w:t>
            </w:r>
          </w:p>
        </w:tc>
        <w:tc>
          <w:tcPr>
            <w:tcW w:w="356" w:type="pct"/>
            <w:tcBorders>
              <w:top w:val="single" w:color="auto" w:sz="4" w:space="0"/>
              <w:left w:val="nil"/>
              <w:bottom w:val="single" w:color="auto" w:sz="4" w:space="0"/>
              <w:right w:val="single" w:color="auto" w:sz="4" w:space="0"/>
            </w:tcBorders>
            <w:vAlign w:val="center"/>
          </w:tcPr>
          <w:p w14:paraId="2BD80CF3">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p>
        </w:tc>
        <w:tc>
          <w:tcPr>
            <w:tcW w:w="320" w:type="pct"/>
            <w:tcBorders>
              <w:top w:val="single" w:color="auto" w:sz="4" w:space="0"/>
              <w:left w:val="nil"/>
              <w:bottom w:val="single" w:color="auto" w:sz="4" w:space="0"/>
              <w:right w:val="single" w:color="auto" w:sz="4" w:space="0"/>
            </w:tcBorders>
            <w:vAlign w:val="center"/>
          </w:tcPr>
          <w:p w14:paraId="027694A6">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64</w:t>
            </w:r>
          </w:p>
        </w:tc>
        <w:tc>
          <w:tcPr>
            <w:tcW w:w="321" w:type="pct"/>
            <w:shd w:val="clear" w:color="auto" w:fill="auto"/>
            <w:vAlign w:val="center"/>
          </w:tcPr>
          <w:p w14:paraId="21537309">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32</w:t>
            </w:r>
          </w:p>
        </w:tc>
        <w:tc>
          <w:tcPr>
            <w:tcW w:w="259" w:type="pct"/>
            <w:shd w:val="clear" w:color="auto" w:fill="auto"/>
            <w:vAlign w:val="center"/>
          </w:tcPr>
          <w:p w14:paraId="15691B2F">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08AE1AFF">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9" w:type="pct"/>
            <w:shd w:val="clear" w:color="auto" w:fill="auto"/>
            <w:vAlign w:val="center"/>
          </w:tcPr>
          <w:p w14:paraId="4DAA5F6C">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3DFFCD44">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64</w:t>
            </w:r>
          </w:p>
        </w:tc>
        <w:tc>
          <w:tcPr>
            <w:tcW w:w="251" w:type="pct"/>
            <w:shd w:val="clear" w:color="auto" w:fill="auto"/>
            <w:vAlign w:val="center"/>
          </w:tcPr>
          <w:p w14:paraId="15104B17">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5D26E836">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4233F9A4">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w:t>
            </w:r>
          </w:p>
        </w:tc>
      </w:tr>
      <w:tr w14:paraId="5FC6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01C1BA74">
            <w:pPr>
              <w:widowControl/>
              <w:jc w:val="left"/>
              <w:rPr>
                <w:rFonts w:hint="eastAsia" w:ascii="宋体" w:hAnsi="宋体" w:eastAsia="宋体" w:cs="宋体"/>
                <w:b/>
                <w:bCs/>
                <w:color w:val="000000" w:themeColor="text1"/>
                <w:kern w:val="0"/>
                <w:sz w:val="21"/>
                <w:szCs w:val="21"/>
                <w14:textFill>
                  <w14:solidFill>
                    <w14:schemeClr w14:val="tx1"/>
                  </w14:solidFill>
                </w14:textFill>
              </w:rPr>
            </w:pPr>
            <w:bookmarkStart w:id="75" w:name="OLE_LINK5" w:colFirst="3" w:colLast="3"/>
          </w:p>
        </w:tc>
        <w:tc>
          <w:tcPr>
            <w:tcW w:w="323" w:type="pct"/>
            <w:vMerge w:val="continue"/>
            <w:vAlign w:val="center"/>
          </w:tcPr>
          <w:p w14:paraId="55EE7DF9">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vAlign w:val="center"/>
          </w:tcPr>
          <w:p w14:paraId="650DB253">
            <w:pPr>
              <w:widowControl/>
              <w:jc w:val="center"/>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w:t>
            </w:r>
            <w:r>
              <w:rPr>
                <w:rFonts w:hint="eastAsia" w:ascii="宋体" w:hAnsi="宋体" w:cs="宋体"/>
                <w:color w:val="000000" w:themeColor="text1"/>
                <w:kern w:val="0"/>
                <w:sz w:val="21"/>
                <w:szCs w:val="21"/>
                <w:lang w:val="en-US" w:eastAsia="zh-CN"/>
                <w14:textFill>
                  <w14:solidFill>
                    <w14:schemeClr w14:val="tx1"/>
                  </w14:solidFill>
                </w14:textFill>
              </w:rPr>
              <w:t>04</w:t>
            </w:r>
          </w:p>
        </w:tc>
        <w:tc>
          <w:tcPr>
            <w:tcW w:w="941" w:type="pct"/>
            <w:tcBorders>
              <w:top w:val="single" w:color="auto" w:sz="4" w:space="0"/>
              <w:left w:val="nil"/>
              <w:bottom w:val="single" w:color="auto" w:sz="4" w:space="0"/>
              <w:right w:val="single" w:color="auto" w:sz="4" w:space="0"/>
            </w:tcBorders>
            <w:vAlign w:val="center"/>
          </w:tcPr>
          <w:p w14:paraId="50148A27">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机器人编程技术</w:t>
            </w:r>
            <w:r>
              <w:rPr>
                <w:rFonts w:hint="eastAsia" w:ascii="宋体" w:hAnsi="宋体" w:eastAsia="宋体" w:cs="宋体"/>
                <w:color w:val="000000" w:themeColor="text1"/>
                <w:kern w:val="0"/>
                <w:sz w:val="21"/>
                <w:szCs w:val="21"/>
                <w14:textFill>
                  <w14:solidFill>
                    <w14:schemeClr w14:val="tx1"/>
                  </w14:solidFill>
                </w14:textFill>
              </w:rPr>
              <w:t>*</w:t>
            </w:r>
          </w:p>
        </w:tc>
        <w:tc>
          <w:tcPr>
            <w:tcW w:w="356" w:type="pct"/>
            <w:tcBorders>
              <w:top w:val="single" w:color="auto" w:sz="4" w:space="0"/>
              <w:left w:val="nil"/>
              <w:bottom w:val="single" w:color="auto" w:sz="4" w:space="0"/>
              <w:right w:val="single" w:color="auto" w:sz="4" w:space="0"/>
            </w:tcBorders>
            <w:vAlign w:val="center"/>
          </w:tcPr>
          <w:p w14:paraId="2AD427E4">
            <w:pPr>
              <w:widowControl/>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320" w:type="pct"/>
            <w:tcBorders>
              <w:top w:val="single" w:color="auto" w:sz="4" w:space="0"/>
              <w:left w:val="nil"/>
              <w:bottom w:val="single" w:color="auto" w:sz="4" w:space="0"/>
              <w:right w:val="single" w:color="auto" w:sz="4" w:space="0"/>
            </w:tcBorders>
            <w:vAlign w:val="center"/>
          </w:tcPr>
          <w:p w14:paraId="3CC73ED4">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48</w:t>
            </w:r>
          </w:p>
        </w:tc>
        <w:tc>
          <w:tcPr>
            <w:tcW w:w="321" w:type="pct"/>
            <w:shd w:val="clear" w:color="auto" w:fill="auto"/>
            <w:vAlign w:val="center"/>
          </w:tcPr>
          <w:p w14:paraId="11F04D84">
            <w:pPr>
              <w:widowControl/>
              <w:jc w:val="center"/>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32</w:t>
            </w:r>
          </w:p>
        </w:tc>
        <w:tc>
          <w:tcPr>
            <w:tcW w:w="259" w:type="pct"/>
            <w:shd w:val="clear" w:color="auto" w:fill="auto"/>
            <w:vAlign w:val="center"/>
          </w:tcPr>
          <w:p w14:paraId="1AF31B09">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1D490CEA">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9" w:type="pct"/>
            <w:shd w:val="clear" w:color="auto" w:fill="auto"/>
            <w:vAlign w:val="center"/>
          </w:tcPr>
          <w:p w14:paraId="1E77E6C6">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0DC9A1B0">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48</w:t>
            </w:r>
          </w:p>
        </w:tc>
        <w:tc>
          <w:tcPr>
            <w:tcW w:w="251" w:type="pct"/>
            <w:shd w:val="clear" w:color="auto" w:fill="auto"/>
            <w:vAlign w:val="center"/>
          </w:tcPr>
          <w:p w14:paraId="1C54FB28">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419DC832">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774029B2">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w:t>
            </w:r>
          </w:p>
        </w:tc>
      </w:tr>
      <w:tr w14:paraId="45A1C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030E47F9">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651EDFF5">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vAlign w:val="center"/>
          </w:tcPr>
          <w:p w14:paraId="0C1D8A49">
            <w:pPr>
              <w:widowControl/>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050320</w:t>
            </w:r>
            <w:r>
              <w:rPr>
                <w:rFonts w:hint="eastAsia" w:ascii="宋体" w:hAnsi="宋体" w:cs="宋体"/>
                <w:color w:val="000000" w:themeColor="text1"/>
                <w:kern w:val="0"/>
                <w:sz w:val="21"/>
                <w:szCs w:val="21"/>
                <w:lang w:val="en-US" w:eastAsia="zh-CN"/>
                <w14:textFill>
                  <w14:solidFill>
                    <w14:schemeClr w14:val="tx1"/>
                  </w14:solidFill>
                </w14:textFill>
              </w:rPr>
              <w:t>5</w:t>
            </w:r>
          </w:p>
        </w:tc>
        <w:tc>
          <w:tcPr>
            <w:tcW w:w="941" w:type="pct"/>
            <w:tcBorders>
              <w:top w:val="single" w:color="auto" w:sz="4" w:space="0"/>
              <w:left w:val="nil"/>
              <w:bottom w:val="single" w:color="auto" w:sz="4" w:space="0"/>
              <w:right w:val="single" w:color="auto" w:sz="4" w:space="0"/>
            </w:tcBorders>
            <w:vAlign w:val="center"/>
          </w:tcPr>
          <w:p w14:paraId="21D64594">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机器人生产线虚拟调试技术</w:t>
            </w:r>
            <w:r>
              <w:rPr>
                <w:rFonts w:hint="eastAsia" w:ascii="宋体" w:hAnsi="宋体" w:eastAsia="宋体" w:cs="宋体"/>
                <w:color w:val="000000" w:themeColor="text1"/>
                <w:kern w:val="0"/>
                <w:sz w:val="21"/>
                <w:szCs w:val="21"/>
                <w14:textFill>
                  <w14:solidFill>
                    <w14:schemeClr w14:val="tx1"/>
                  </w14:solidFill>
                </w14:textFill>
              </w:rPr>
              <w:t>*</w:t>
            </w:r>
          </w:p>
        </w:tc>
        <w:tc>
          <w:tcPr>
            <w:tcW w:w="356" w:type="pct"/>
            <w:tcBorders>
              <w:top w:val="single" w:color="auto" w:sz="4" w:space="0"/>
              <w:left w:val="nil"/>
              <w:bottom w:val="single" w:color="auto" w:sz="4" w:space="0"/>
              <w:right w:val="single" w:color="auto" w:sz="4" w:space="0"/>
            </w:tcBorders>
            <w:vAlign w:val="center"/>
          </w:tcPr>
          <w:p w14:paraId="398F67BF">
            <w:pPr>
              <w:widowControl/>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320" w:type="pct"/>
            <w:tcBorders>
              <w:top w:val="single" w:color="auto" w:sz="4" w:space="0"/>
              <w:left w:val="nil"/>
              <w:bottom w:val="single" w:color="auto" w:sz="4" w:space="0"/>
              <w:right w:val="single" w:color="auto" w:sz="4" w:space="0"/>
            </w:tcBorders>
            <w:vAlign w:val="center"/>
          </w:tcPr>
          <w:p w14:paraId="17103FC0">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48</w:t>
            </w:r>
          </w:p>
        </w:tc>
        <w:tc>
          <w:tcPr>
            <w:tcW w:w="321" w:type="pct"/>
            <w:shd w:val="clear" w:color="auto" w:fill="auto"/>
            <w:vAlign w:val="center"/>
          </w:tcPr>
          <w:p w14:paraId="41A0AFE2">
            <w:pPr>
              <w:widowControl/>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32</w:t>
            </w:r>
          </w:p>
        </w:tc>
        <w:tc>
          <w:tcPr>
            <w:tcW w:w="259" w:type="pct"/>
            <w:shd w:val="clear" w:color="auto" w:fill="auto"/>
            <w:vAlign w:val="center"/>
          </w:tcPr>
          <w:p w14:paraId="2921B5A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488D8830">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48</w:t>
            </w:r>
          </w:p>
        </w:tc>
        <w:tc>
          <w:tcPr>
            <w:tcW w:w="259" w:type="pct"/>
            <w:shd w:val="clear" w:color="auto" w:fill="auto"/>
            <w:vAlign w:val="center"/>
          </w:tcPr>
          <w:p w14:paraId="4DAD6260">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08BDD2C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1" w:type="pct"/>
            <w:shd w:val="clear" w:color="auto" w:fill="auto"/>
            <w:vAlign w:val="center"/>
          </w:tcPr>
          <w:p w14:paraId="6ACFB4F1">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6711B2AF">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14CBD410">
            <w:pPr>
              <w:widowControl/>
              <w:jc w:val="center"/>
              <w:rPr>
                <w:rFonts w:hint="eastAsia" w:ascii="宋体" w:hAnsi="宋体" w:eastAsia="宋体" w:cs="宋体"/>
                <w:color w:val="000000" w:themeColor="text1"/>
                <w:kern w:val="0"/>
                <w:sz w:val="21"/>
                <w:szCs w:val="21"/>
                <w14:textFill>
                  <w14:solidFill>
                    <w14:schemeClr w14:val="tx1"/>
                  </w14:solidFill>
                </w14:textFill>
              </w:rPr>
            </w:pPr>
          </w:p>
        </w:tc>
      </w:tr>
      <w:tr w14:paraId="7E6D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35D6F5F4">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4C1AA2AB">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vAlign w:val="center"/>
          </w:tcPr>
          <w:p w14:paraId="3727C5A5">
            <w:pPr>
              <w:widowControl/>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050320</w:t>
            </w:r>
            <w:r>
              <w:rPr>
                <w:rFonts w:hint="eastAsia" w:ascii="宋体" w:hAnsi="宋体" w:cs="宋体"/>
                <w:color w:val="000000" w:themeColor="text1"/>
                <w:kern w:val="0"/>
                <w:sz w:val="21"/>
                <w:szCs w:val="21"/>
                <w:lang w:val="en-US" w:eastAsia="zh-CN"/>
                <w14:textFill>
                  <w14:solidFill>
                    <w14:schemeClr w14:val="tx1"/>
                  </w14:solidFill>
                </w14:textFill>
              </w:rPr>
              <w:t>6</w:t>
            </w:r>
          </w:p>
        </w:tc>
        <w:tc>
          <w:tcPr>
            <w:tcW w:w="941" w:type="pct"/>
            <w:tcBorders>
              <w:top w:val="single" w:color="auto" w:sz="4" w:space="0"/>
              <w:left w:val="nil"/>
              <w:bottom w:val="single" w:color="auto" w:sz="4" w:space="0"/>
              <w:right w:val="single" w:color="auto" w:sz="4" w:space="0"/>
            </w:tcBorders>
            <w:vAlign w:val="center"/>
          </w:tcPr>
          <w:p w14:paraId="4368C291">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机器视觉技术</w:t>
            </w:r>
            <w:r>
              <w:rPr>
                <w:rFonts w:hint="eastAsia" w:ascii="宋体" w:hAnsi="宋体" w:eastAsia="宋体" w:cs="宋体"/>
                <w:color w:val="000000" w:themeColor="text1"/>
                <w:kern w:val="0"/>
                <w:sz w:val="21"/>
                <w:szCs w:val="21"/>
                <w14:textFill>
                  <w14:solidFill>
                    <w14:schemeClr w14:val="tx1"/>
                  </w14:solidFill>
                </w14:textFill>
              </w:rPr>
              <w:t>*</w:t>
            </w:r>
          </w:p>
        </w:tc>
        <w:tc>
          <w:tcPr>
            <w:tcW w:w="356" w:type="pct"/>
            <w:tcBorders>
              <w:top w:val="single" w:color="auto" w:sz="4" w:space="0"/>
              <w:left w:val="nil"/>
              <w:bottom w:val="single" w:color="auto" w:sz="4" w:space="0"/>
              <w:right w:val="single" w:color="auto" w:sz="4" w:space="0"/>
            </w:tcBorders>
            <w:vAlign w:val="center"/>
          </w:tcPr>
          <w:p w14:paraId="116C785F">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w:t>
            </w:r>
          </w:p>
        </w:tc>
        <w:tc>
          <w:tcPr>
            <w:tcW w:w="320" w:type="pct"/>
            <w:tcBorders>
              <w:top w:val="single" w:color="auto" w:sz="4" w:space="0"/>
              <w:left w:val="nil"/>
              <w:bottom w:val="single" w:color="auto" w:sz="4" w:space="0"/>
              <w:right w:val="single" w:color="auto" w:sz="4" w:space="0"/>
            </w:tcBorders>
            <w:vAlign w:val="center"/>
          </w:tcPr>
          <w:p w14:paraId="08EC27B2">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48</w:t>
            </w:r>
          </w:p>
        </w:tc>
        <w:tc>
          <w:tcPr>
            <w:tcW w:w="321" w:type="pct"/>
            <w:shd w:val="clear" w:color="auto" w:fill="auto"/>
            <w:vAlign w:val="center"/>
          </w:tcPr>
          <w:p w14:paraId="55F44706">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w:t>
            </w:r>
          </w:p>
        </w:tc>
        <w:tc>
          <w:tcPr>
            <w:tcW w:w="259" w:type="pct"/>
            <w:shd w:val="clear" w:color="auto" w:fill="auto"/>
            <w:vAlign w:val="center"/>
          </w:tcPr>
          <w:p w14:paraId="37AB9480">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59316D61">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9" w:type="pct"/>
            <w:shd w:val="clear" w:color="auto" w:fill="auto"/>
            <w:vAlign w:val="center"/>
          </w:tcPr>
          <w:p w14:paraId="0ABF6245">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1FC0D4E1">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48</w:t>
            </w:r>
          </w:p>
        </w:tc>
        <w:tc>
          <w:tcPr>
            <w:tcW w:w="251" w:type="pct"/>
            <w:shd w:val="clear" w:color="auto" w:fill="auto"/>
            <w:vAlign w:val="center"/>
          </w:tcPr>
          <w:p w14:paraId="520A3E5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54449EAA">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4275CA6B">
            <w:pPr>
              <w:widowControl/>
              <w:jc w:val="center"/>
              <w:rPr>
                <w:rFonts w:hint="eastAsia" w:ascii="宋体" w:hAnsi="宋体" w:eastAsia="宋体" w:cs="宋体"/>
                <w:color w:val="000000" w:themeColor="text1"/>
                <w:kern w:val="0"/>
                <w:sz w:val="21"/>
                <w:szCs w:val="21"/>
                <w14:textFill>
                  <w14:solidFill>
                    <w14:schemeClr w14:val="tx1"/>
                  </w14:solidFill>
                </w14:textFill>
              </w:rPr>
            </w:pPr>
          </w:p>
        </w:tc>
      </w:tr>
      <w:tr w14:paraId="719B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37" w:type="pct"/>
            <w:vMerge w:val="continue"/>
            <w:vAlign w:val="center"/>
          </w:tcPr>
          <w:p w14:paraId="555B3B0F">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5E915949">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vAlign w:val="center"/>
          </w:tcPr>
          <w:p w14:paraId="64375D02">
            <w:pPr>
              <w:widowControl/>
              <w:jc w:val="center"/>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w:t>
            </w:r>
            <w:r>
              <w:rPr>
                <w:rFonts w:hint="eastAsia" w:ascii="宋体" w:hAnsi="宋体" w:cs="宋体"/>
                <w:color w:val="000000" w:themeColor="text1"/>
                <w:kern w:val="0"/>
                <w:sz w:val="21"/>
                <w:szCs w:val="21"/>
                <w:lang w:val="en-US" w:eastAsia="zh-CN"/>
                <w14:textFill>
                  <w14:solidFill>
                    <w14:schemeClr w14:val="tx1"/>
                  </w14:solidFill>
                </w14:textFill>
              </w:rPr>
              <w:t>07</w:t>
            </w:r>
          </w:p>
        </w:tc>
        <w:tc>
          <w:tcPr>
            <w:tcW w:w="941" w:type="pct"/>
            <w:tcBorders>
              <w:top w:val="single" w:color="auto" w:sz="4" w:space="0"/>
              <w:left w:val="nil"/>
              <w:bottom w:val="single" w:color="auto" w:sz="4" w:space="0"/>
              <w:right w:val="single" w:color="auto" w:sz="4" w:space="0"/>
            </w:tcBorders>
            <w:vAlign w:val="center"/>
          </w:tcPr>
          <w:p w14:paraId="379E3078">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机器人应用系统集成技术</w:t>
            </w:r>
            <w:r>
              <w:rPr>
                <w:rFonts w:hint="eastAsia" w:ascii="宋体" w:hAnsi="宋体" w:eastAsia="宋体" w:cs="宋体"/>
                <w:color w:val="000000" w:themeColor="text1"/>
                <w:kern w:val="0"/>
                <w:sz w:val="21"/>
                <w:szCs w:val="21"/>
                <w14:textFill>
                  <w14:solidFill>
                    <w14:schemeClr w14:val="tx1"/>
                  </w14:solidFill>
                </w14:textFill>
              </w:rPr>
              <w:t>*</w:t>
            </w:r>
          </w:p>
        </w:tc>
        <w:tc>
          <w:tcPr>
            <w:tcW w:w="356" w:type="pct"/>
            <w:tcBorders>
              <w:top w:val="single" w:color="auto" w:sz="4" w:space="0"/>
              <w:left w:val="nil"/>
              <w:bottom w:val="single" w:color="auto" w:sz="4" w:space="0"/>
              <w:right w:val="single" w:color="auto" w:sz="4" w:space="0"/>
            </w:tcBorders>
            <w:vAlign w:val="center"/>
          </w:tcPr>
          <w:p w14:paraId="337FB7EB">
            <w:pPr>
              <w:widowControl/>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320" w:type="pct"/>
            <w:tcBorders>
              <w:top w:val="single" w:color="auto" w:sz="4" w:space="0"/>
              <w:left w:val="nil"/>
              <w:bottom w:val="single" w:color="auto" w:sz="4" w:space="0"/>
              <w:right w:val="single" w:color="auto" w:sz="4" w:space="0"/>
            </w:tcBorders>
            <w:vAlign w:val="center"/>
          </w:tcPr>
          <w:p w14:paraId="4150CDCA">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48</w:t>
            </w:r>
          </w:p>
        </w:tc>
        <w:tc>
          <w:tcPr>
            <w:tcW w:w="321" w:type="pct"/>
            <w:shd w:val="clear" w:color="auto" w:fill="auto"/>
            <w:vAlign w:val="center"/>
          </w:tcPr>
          <w:p w14:paraId="1C775002">
            <w:pPr>
              <w:widowControl/>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32</w:t>
            </w:r>
          </w:p>
        </w:tc>
        <w:tc>
          <w:tcPr>
            <w:tcW w:w="259" w:type="pct"/>
            <w:shd w:val="clear" w:color="auto" w:fill="auto"/>
            <w:vAlign w:val="center"/>
          </w:tcPr>
          <w:p w14:paraId="052C0D97">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7152551D">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9" w:type="pct"/>
            <w:shd w:val="clear" w:color="auto" w:fill="auto"/>
            <w:vAlign w:val="center"/>
          </w:tcPr>
          <w:p w14:paraId="4067399D">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0290EC29">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48</w:t>
            </w:r>
          </w:p>
        </w:tc>
        <w:tc>
          <w:tcPr>
            <w:tcW w:w="251" w:type="pct"/>
            <w:shd w:val="clear" w:color="auto" w:fill="auto"/>
            <w:vAlign w:val="center"/>
          </w:tcPr>
          <w:p w14:paraId="36ABC0BB">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25D6BA37">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考试</w:t>
            </w:r>
          </w:p>
        </w:tc>
        <w:tc>
          <w:tcPr>
            <w:tcW w:w="484" w:type="pct"/>
            <w:shd w:val="clear" w:color="auto" w:fill="auto"/>
            <w:vAlign w:val="center"/>
          </w:tcPr>
          <w:p w14:paraId="5B6B856C">
            <w:pPr>
              <w:widowControl/>
              <w:jc w:val="center"/>
              <w:rPr>
                <w:rFonts w:hint="eastAsia" w:ascii="宋体" w:hAnsi="宋体" w:eastAsia="宋体" w:cs="宋体"/>
                <w:color w:val="000000" w:themeColor="text1"/>
                <w:kern w:val="0"/>
                <w:sz w:val="21"/>
                <w:szCs w:val="21"/>
                <w14:textFill>
                  <w14:solidFill>
                    <w14:schemeClr w14:val="tx1"/>
                  </w14:solidFill>
                </w14:textFill>
              </w:rPr>
            </w:pPr>
          </w:p>
        </w:tc>
      </w:tr>
      <w:tr w14:paraId="14D7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37" w:type="pct"/>
            <w:vMerge w:val="continue"/>
            <w:vAlign w:val="center"/>
          </w:tcPr>
          <w:p w14:paraId="38608A84">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78E024A9">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vAlign w:val="center"/>
          </w:tcPr>
          <w:p w14:paraId="26061692">
            <w:pPr>
              <w:widowControl/>
              <w:jc w:val="center"/>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w:t>
            </w:r>
            <w:r>
              <w:rPr>
                <w:rFonts w:hint="eastAsia" w:ascii="宋体" w:hAnsi="宋体" w:cs="宋体"/>
                <w:color w:val="000000" w:themeColor="text1"/>
                <w:kern w:val="0"/>
                <w:sz w:val="21"/>
                <w:szCs w:val="21"/>
                <w:lang w:val="en-US" w:eastAsia="zh-CN"/>
                <w14:textFill>
                  <w14:solidFill>
                    <w14:schemeClr w14:val="tx1"/>
                  </w14:solidFill>
                </w14:textFill>
              </w:rPr>
              <w:t>08</w:t>
            </w:r>
          </w:p>
        </w:tc>
        <w:tc>
          <w:tcPr>
            <w:tcW w:w="941" w:type="pct"/>
            <w:tcBorders>
              <w:top w:val="single" w:color="auto" w:sz="4" w:space="0"/>
              <w:left w:val="nil"/>
              <w:bottom w:val="single" w:color="auto" w:sz="4" w:space="0"/>
              <w:right w:val="single" w:color="auto" w:sz="4" w:space="0"/>
            </w:tcBorders>
            <w:vAlign w:val="center"/>
          </w:tcPr>
          <w:p w14:paraId="4423EBA1">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工业机器人系统集成综合实践</w:t>
            </w:r>
          </w:p>
        </w:tc>
        <w:tc>
          <w:tcPr>
            <w:tcW w:w="356" w:type="pct"/>
            <w:tcBorders>
              <w:top w:val="single" w:color="auto" w:sz="4" w:space="0"/>
              <w:left w:val="nil"/>
              <w:bottom w:val="single" w:color="auto" w:sz="4" w:space="0"/>
              <w:right w:val="single" w:color="auto" w:sz="4" w:space="0"/>
            </w:tcBorders>
            <w:vAlign w:val="center"/>
          </w:tcPr>
          <w:p w14:paraId="57FDA65D">
            <w:pPr>
              <w:widowControl/>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320" w:type="pct"/>
            <w:tcBorders>
              <w:top w:val="single" w:color="auto" w:sz="4" w:space="0"/>
              <w:left w:val="nil"/>
              <w:bottom w:val="single" w:color="auto" w:sz="4" w:space="0"/>
              <w:right w:val="single" w:color="auto" w:sz="4" w:space="0"/>
            </w:tcBorders>
            <w:vAlign w:val="center"/>
          </w:tcPr>
          <w:p w14:paraId="1C506952">
            <w:pPr>
              <w:widowControl/>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60</w:t>
            </w:r>
          </w:p>
        </w:tc>
        <w:tc>
          <w:tcPr>
            <w:tcW w:w="321" w:type="pct"/>
            <w:shd w:val="clear" w:color="auto" w:fill="auto"/>
            <w:vAlign w:val="center"/>
          </w:tcPr>
          <w:p w14:paraId="33A9479F">
            <w:pPr>
              <w:widowControl/>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60</w:t>
            </w:r>
          </w:p>
        </w:tc>
        <w:tc>
          <w:tcPr>
            <w:tcW w:w="259" w:type="pct"/>
            <w:shd w:val="clear" w:color="auto" w:fill="auto"/>
            <w:vAlign w:val="center"/>
          </w:tcPr>
          <w:p w14:paraId="394116A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99" w:type="pct"/>
            <w:shd w:val="clear" w:color="auto" w:fill="auto"/>
            <w:vAlign w:val="center"/>
          </w:tcPr>
          <w:p w14:paraId="57ECE8FE">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9" w:type="pct"/>
            <w:shd w:val="clear" w:color="auto" w:fill="auto"/>
            <w:vAlign w:val="center"/>
          </w:tcPr>
          <w:p w14:paraId="5836127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98" w:type="pct"/>
            <w:shd w:val="clear" w:color="auto" w:fill="auto"/>
            <w:vAlign w:val="center"/>
          </w:tcPr>
          <w:p w14:paraId="4E4949EE">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w</w:t>
            </w:r>
          </w:p>
        </w:tc>
        <w:tc>
          <w:tcPr>
            <w:tcW w:w="251" w:type="pct"/>
            <w:shd w:val="clear" w:color="auto" w:fill="auto"/>
            <w:vAlign w:val="center"/>
          </w:tcPr>
          <w:p w14:paraId="4BE4004E">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1574AFB1">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考查</w:t>
            </w:r>
          </w:p>
        </w:tc>
        <w:tc>
          <w:tcPr>
            <w:tcW w:w="484" w:type="pct"/>
            <w:shd w:val="clear" w:color="auto" w:fill="auto"/>
            <w:vAlign w:val="center"/>
          </w:tcPr>
          <w:p w14:paraId="4A409201">
            <w:pPr>
              <w:widowControl/>
              <w:jc w:val="center"/>
              <w:rPr>
                <w:rFonts w:hint="eastAsia" w:ascii="宋体" w:hAnsi="宋体" w:eastAsia="宋体" w:cs="宋体"/>
                <w:color w:val="000000" w:themeColor="text1"/>
                <w:kern w:val="0"/>
                <w:sz w:val="21"/>
                <w:szCs w:val="21"/>
                <w14:textFill>
                  <w14:solidFill>
                    <w14:schemeClr w14:val="tx1"/>
                  </w14:solidFill>
                </w14:textFill>
              </w:rPr>
            </w:pPr>
          </w:p>
        </w:tc>
      </w:tr>
      <w:bookmarkEnd w:id="75"/>
      <w:tr w14:paraId="79F6B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37" w:type="pct"/>
            <w:vMerge w:val="continue"/>
            <w:vAlign w:val="center"/>
          </w:tcPr>
          <w:p w14:paraId="5FA8FC40">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323" w:type="pct"/>
            <w:vMerge w:val="continue"/>
            <w:vAlign w:val="center"/>
          </w:tcPr>
          <w:p w14:paraId="4658BC8D">
            <w:pPr>
              <w:widowControl/>
              <w:jc w:val="left"/>
              <w:rPr>
                <w:rFonts w:hint="eastAsia" w:ascii="宋体" w:hAnsi="宋体" w:eastAsia="宋体" w:cs="宋体"/>
                <w:b/>
                <w:bCs/>
                <w:color w:val="000000" w:themeColor="text1"/>
                <w:kern w:val="0"/>
                <w:sz w:val="21"/>
                <w:szCs w:val="21"/>
                <w14:textFill>
                  <w14:solidFill>
                    <w14:schemeClr w14:val="tx1"/>
                  </w14:solidFill>
                </w14:textFill>
              </w:rPr>
            </w:pPr>
          </w:p>
        </w:tc>
        <w:tc>
          <w:tcPr>
            <w:tcW w:w="432" w:type="pct"/>
            <w:shd w:val="clear" w:color="auto" w:fill="auto"/>
            <w:vAlign w:val="center"/>
          </w:tcPr>
          <w:p w14:paraId="704F854A">
            <w:pPr>
              <w:widowControl/>
              <w:jc w:val="center"/>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05032</w:t>
            </w:r>
            <w:r>
              <w:rPr>
                <w:rFonts w:hint="eastAsia" w:ascii="宋体" w:hAnsi="宋体" w:cs="宋体"/>
                <w:color w:val="000000" w:themeColor="text1"/>
                <w:kern w:val="0"/>
                <w:sz w:val="21"/>
                <w:szCs w:val="21"/>
                <w:lang w:val="en-US" w:eastAsia="zh-CN"/>
                <w14:textFill>
                  <w14:solidFill>
                    <w14:schemeClr w14:val="tx1"/>
                  </w14:solidFill>
                </w14:textFill>
              </w:rPr>
              <w:t>09</w:t>
            </w:r>
          </w:p>
        </w:tc>
        <w:tc>
          <w:tcPr>
            <w:tcW w:w="941" w:type="pct"/>
            <w:shd w:val="clear" w:color="auto" w:fill="auto"/>
            <w:vAlign w:val="center"/>
          </w:tcPr>
          <w:p w14:paraId="2865F6FF">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企（事）业实践</w:t>
            </w:r>
          </w:p>
        </w:tc>
        <w:tc>
          <w:tcPr>
            <w:tcW w:w="356" w:type="pct"/>
            <w:shd w:val="clear" w:color="auto" w:fill="auto"/>
            <w:vAlign w:val="center"/>
          </w:tcPr>
          <w:p w14:paraId="34B18F00">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w:t>
            </w:r>
          </w:p>
        </w:tc>
        <w:tc>
          <w:tcPr>
            <w:tcW w:w="320" w:type="pct"/>
            <w:shd w:val="clear" w:color="auto" w:fill="auto"/>
            <w:vAlign w:val="center"/>
          </w:tcPr>
          <w:p w14:paraId="0B0182BC">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90 </w:t>
            </w:r>
          </w:p>
        </w:tc>
        <w:tc>
          <w:tcPr>
            <w:tcW w:w="321" w:type="pct"/>
            <w:shd w:val="clear" w:color="auto" w:fill="auto"/>
            <w:vAlign w:val="center"/>
          </w:tcPr>
          <w:p w14:paraId="63C6CA1E">
            <w:pPr>
              <w:widowControl/>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90 </w:t>
            </w:r>
          </w:p>
        </w:tc>
        <w:tc>
          <w:tcPr>
            <w:tcW w:w="259" w:type="pct"/>
            <w:shd w:val="clear" w:color="auto" w:fill="auto"/>
            <w:vAlign w:val="center"/>
          </w:tcPr>
          <w:p w14:paraId="30984D9F">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w:t>
            </w:r>
          </w:p>
        </w:tc>
        <w:tc>
          <w:tcPr>
            <w:tcW w:w="199" w:type="pct"/>
            <w:shd w:val="clear" w:color="auto" w:fill="auto"/>
            <w:vAlign w:val="center"/>
          </w:tcPr>
          <w:p w14:paraId="6ECC7441">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w:t>
            </w:r>
          </w:p>
        </w:tc>
        <w:tc>
          <w:tcPr>
            <w:tcW w:w="259" w:type="pct"/>
            <w:shd w:val="clear" w:color="auto" w:fill="auto"/>
            <w:vAlign w:val="center"/>
          </w:tcPr>
          <w:p w14:paraId="77ABA77E">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3W</w:t>
            </w:r>
          </w:p>
        </w:tc>
        <w:tc>
          <w:tcPr>
            <w:tcW w:w="298" w:type="pct"/>
            <w:shd w:val="clear" w:color="auto" w:fill="auto"/>
            <w:vAlign w:val="center"/>
          </w:tcPr>
          <w:p w14:paraId="7BF787B5">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51" w:type="pct"/>
            <w:shd w:val="clear" w:color="auto" w:fill="auto"/>
            <w:vAlign w:val="center"/>
          </w:tcPr>
          <w:p w14:paraId="2F888640">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314" w:type="pct"/>
            <w:shd w:val="clear" w:color="auto" w:fill="auto"/>
            <w:vAlign w:val="center"/>
          </w:tcPr>
          <w:p w14:paraId="0C688CCE">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考查</w:t>
            </w:r>
          </w:p>
        </w:tc>
        <w:tc>
          <w:tcPr>
            <w:tcW w:w="484" w:type="pct"/>
            <w:shd w:val="clear" w:color="auto" w:fill="auto"/>
            <w:vAlign w:val="center"/>
          </w:tcPr>
          <w:p w14:paraId="74D389A5">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其中8学时安排劳动实践</w:t>
            </w:r>
          </w:p>
        </w:tc>
      </w:tr>
      <w:tr w14:paraId="09A6B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156F5873">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00202E26">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shd w:val="clear" w:color="auto" w:fill="auto"/>
            <w:vAlign w:val="center"/>
          </w:tcPr>
          <w:p w14:paraId="14467A11">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05032</w:t>
            </w:r>
            <w:r>
              <w:rPr>
                <w:rFonts w:hint="eastAsia" w:ascii="宋体" w:hAnsi="宋体" w:cs="宋体"/>
                <w:color w:val="000000" w:themeColor="text1"/>
                <w:kern w:val="0"/>
                <w:sz w:val="21"/>
                <w:szCs w:val="21"/>
                <w:highlight w:val="none"/>
                <w:lang w:val="en-US" w:eastAsia="zh-CN"/>
                <w14:textFill>
                  <w14:solidFill>
                    <w14:schemeClr w14:val="tx1"/>
                  </w14:solidFill>
                </w14:textFill>
              </w:rPr>
              <w:t>10</w:t>
            </w:r>
          </w:p>
        </w:tc>
        <w:tc>
          <w:tcPr>
            <w:tcW w:w="941" w:type="pct"/>
            <w:shd w:val="clear" w:color="auto" w:fill="auto"/>
            <w:vAlign w:val="center"/>
          </w:tcPr>
          <w:p w14:paraId="271C8D0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企业技术实习</w:t>
            </w:r>
          </w:p>
        </w:tc>
        <w:tc>
          <w:tcPr>
            <w:tcW w:w="356" w:type="pct"/>
            <w:shd w:val="clear" w:color="auto" w:fill="auto"/>
            <w:vAlign w:val="center"/>
          </w:tcPr>
          <w:p w14:paraId="3FF74DD1">
            <w:pPr>
              <w:widowControl/>
              <w:jc w:val="center"/>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p>
        </w:tc>
        <w:tc>
          <w:tcPr>
            <w:tcW w:w="320" w:type="pct"/>
            <w:shd w:val="clear" w:color="auto" w:fill="auto"/>
            <w:vAlign w:val="center"/>
          </w:tcPr>
          <w:p w14:paraId="10328F73">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120</w:t>
            </w:r>
          </w:p>
        </w:tc>
        <w:tc>
          <w:tcPr>
            <w:tcW w:w="321" w:type="pct"/>
            <w:shd w:val="clear" w:color="auto" w:fill="auto"/>
            <w:vAlign w:val="center"/>
          </w:tcPr>
          <w:p w14:paraId="268A693D">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120</w:t>
            </w:r>
          </w:p>
        </w:tc>
        <w:tc>
          <w:tcPr>
            <w:tcW w:w="259" w:type="pct"/>
            <w:shd w:val="clear" w:color="auto" w:fill="auto"/>
            <w:vAlign w:val="center"/>
          </w:tcPr>
          <w:p w14:paraId="0199BFF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5FB25F5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654BB96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6DE94FC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1" w:type="pct"/>
            <w:shd w:val="clear" w:color="auto" w:fill="auto"/>
            <w:vAlign w:val="center"/>
          </w:tcPr>
          <w:p w14:paraId="6BF365C2">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5</w:t>
            </w:r>
            <w:r>
              <w:rPr>
                <w:rFonts w:hint="eastAsia" w:ascii="宋体" w:hAnsi="宋体" w:eastAsia="宋体" w:cs="宋体"/>
                <w:color w:val="000000" w:themeColor="text1"/>
                <w:kern w:val="0"/>
                <w:sz w:val="21"/>
                <w:szCs w:val="21"/>
                <w:highlight w:val="none"/>
                <w14:textFill>
                  <w14:solidFill>
                    <w14:schemeClr w14:val="tx1"/>
                  </w14:solidFill>
                </w14:textFill>
              </w:rPr>
              <w:t>w</w:t>
            </w:r>
          </w:p>
        </w:tc>
        <w:tc>
          <w:tcPr>
            <w:tcW w:w="314" w:type="pct"/>
            <w:shd w:val="clear" w:color="auto" w:fill="auto"/>
            <w:vAlign w:val="center"/>
          </w:tcPr>
          <w:p w14:paraId="2217FDA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6B1AFD69">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49D6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37" w:type="pct"/>
            <w:vMerge w:val="continue"/>
            <w:vAlign w:val="center"/>
          </w:tcPr>
          <w:p w14:paraId="4E542F98">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2D96644A">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shd w:val="clear" w:color="auto" w:fill="auto"/>
            <w:vAlign w:val="center"/>
          </w:tcPr>
          <w:p w14:paraId="40C2C367">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05032</w:t>
            </w:r>
            <w:r>
              <w:rPr>
                <w:rFonts w:hint="eastAsia" w:ascii="宋体" w:hAnsi="宋体" w:cs="宋体"/>
                <w:color w:val="000000" w:themeColor="text1"/>
                <w:kern w:val="0"/>
                <w:sz w:val="21"/>
                <w:szCs w:val="21"/>
                <w:highlight w:val="none"/>
                <w:lang w:val="en-US" w:eastAsia="zh-CN"/>
                <w14:textFill>
                  <w14:solidFill>
                    <w14:schemeClr w14:val="tx1"/>
                  </w14:solidFill>
                </w14:textFill>
              </w:rPr>
              <w:t>11</w:t>
            </w:r>
          </w:p>
        </w:tc>
        <w:tc>
          <w:tcPr>
            <w:tcW w:w="941" w:type="pct"/>
            <w:shd w:val="clear" w:color="auto" w:fill="auto"/>
            <w:vAlign w:val="center"/>
          </w:tcPr>
          <w:p w14:paraId="3A3912E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毕业设计（论文）</w:t>
            </w:r>
          </w:p>
        </w:tc>
        <w:tc>
          <w:tcPr>
            <w:tcW w:w="356" w:type="pct"/>
            <w:shd w:val="clear" w:color="auto" w:fill="auto"/>
            <w:vAlign w:val="center"/>
          </w:tcPr>
          <w:p w14:paraId="67A0EAC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w:t>
            </w:r>
          </w:p>
        </w:tc>
        <w:tc>
          <w:tcPr>
            <w:tcW w:w="320" w:type="pct"/>
            <w:shd w:val="clear" w:color="auto" w:fill="auto"/>
            <w:vAlign w:val="center"/>
          </w:tcPr>
          <w:p w14:paraId="1E4CE42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240</w:t>
            </w:r>
          </w:p>
        </w:tc>
        <w:tc>
          <w:tcPr>
            <w:tcW w:w="321" w:type="pct"/>
            <w:shd w:val="clear" w:color="auto" w:fill="auto"/>
            <w:vAlign w:val="center"/>
          </w:tcPr>
          <w:p w14:paraId="7CFAD44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240</w:t>
            </w:r>
          </w:p>
        </w:tc>
        <w:tc>
          <w:tcPr>
            <w:tcW w:w="259" w:type="pct"/>
            <w:shd w:val="clear" w:color="auto" w:fill="auto"/>
            <w:vAlign w:val="center"/>
          </w:tcPr>
          <w:p w14:paraId="167464B7">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04197C47">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447F063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4CFD76D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1" w:type="pct"/>
            <w:shd w:val="clear" w:color="auto" w:fill="auto"/>
            <w:vAlign w:val="center"/>
          </w:tcPr>
          <w:p w14:paraId="38C612E2">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w:t>
            </w:r>
          </w:p>
        </w:tc>
        <w:tc>
          <w:tcPr>
            <w:tcW w:w="314" w:type="pct"/>
            <w:shd w:val="clear" w:color="auto" w:fill="auto"/>
            <w:vAlign w:val="center"/>
          </w:tcPr>
          <w:p w14:paraId="7CF92F2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429347A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3406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35" w:type="pct"/>
            <w:gridSpan w:val="4"/>
            <w:shd w:val="clear" w:color="auto" w:fill="auto"/>
            <w:vAlign w:val="center"/>
          </w:tcPr>
          <w:p w14:paraId="67FD4214">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专业课小计</w:t>
            </w:r>
          </w:p>
        </w:tc>
        <w:tc>
          <w:tcPr>
            <w:tcW w:w="356" w:type="pct"/>
            <w:shd w:val="clear" w:color="auto" w:fill="auto"/>
            <w:vAlign w:val="center"/>
          </w:tcPr>
          <w:p w14:paraId="426F1238">
            <w:pPr>
              <w:widowControl/>
              <w:jc w:val="center"/>
              <w:textAlignment w:val="center"/>
              <w:rPr>
                <w:rFonts w:hint="default" w:ascii="宋体" w:hAnsi="宋体" w:cs="宋体"/>
                <w:b/>
                <w:bCs/>
                <w:color w:val="000000" w:themeColor="text1"/>
                <w:kern w:val="0"/>
                <w:sz w:val="21"/>
                <w:szCs w:val="21"/>
                <w:highlight w:val="none"/>
                <w:lang w:val="en-US" w:eastAsia="zh-CN" w:bidi="ar"/>
                <w14:textFill>
                  <w14:solidFill>
                    <w14:schemeClr w14:val="tx1"/>
                  </w14:solidFill>
                </w14:textFill>
              </w:rPr>
            </w:pPr>
            <w:r>
              <w:rPr>
                <w:rFonts w:hint="eastAsia" w:ascii="宋体" w:hAnsi="宋体" w:cs="宋体"/>
                <w:b/>
                <w:bCs/>
                <w:color w:val="000000" w:themeColor="text1"/>
                <w:kern w:val="0"/>
                <w:sz w:val="21"/>
                <w:szCs w:val="21"/>
                <w:highlight w:val="none"/>
                <w:lang w:val="en-US" w:eastAsia="zh-CN" w:bidi="ar"/>
                <w14:textFill>
                  <w14:solidFill>
                    <w14:schemeClr w14:val="tx1"/>
                  </w14:solidFill>
                </w14:textFill>
              </w:rPr>
              <w:t>34</w:t>
            </w:r>
          </w:p>
        </w:tc>
        <w:tc>
          <w:tcPr>
            <w:tcW w:w="320" w:type="pct"/>
            <w:shd w:val="clear" w:color="auto" w:fill="auto"/>
            <w:vAlign w:val="center"/>
          </w:tcPr>
          <w:p w14:paraId="5161D249">
            <w:pPr>
              <w:widowControl/>
              <w:jc w:val="center"/>
              <w:textAlignment w:val="center"/>
              <w:rPr>
                <w:rFonts w:hint="default" w:ascii="宋体" w:hAnsi="宋体" w:cs="宋体"/>
                <w:b/>
                <w:bCs/>
                <w:color w:val="000000" w:themeColor="text1"/>
                <w:kern w:val="0"/>
                <w:sz w:val="21"/>
                <w:szCs w:val="21"/>
                <w:highlight w:val="none"/>
                <w:lang w:val="en-US" w:eastAsia="zh-CN" w:bidi="ar"/>
                <w14:textFill>
                  <w14:solidFill>
                    <w14:schemeClr w14:val="tx1"/>
                  </w14:solidFill>
                </w14:textFill>
              </w:rPr>
            </w:pPr>
            <w:r>
              <w:rPr>
                <w:rFonts w:hint="eastAsia" w:ascii="宋体" w:hAnsi="宋体" w:cs="宋体"/>
                <w:b/>
                <w:bCs/>
                <w:color w:val="000000" w:themeColor="text1"/>
                <w:kern w:val="0"/>
                <w:sz w:val="21"/>
                <w:szCs w:val="21"/>
                <w:highlight w:val="none"/>
                <w:lang w:val="en-US" w:eastAsia="zh-CN" w:bidi="ar"/>
                <w14:textFill>
                  <w14:solidFill>
                    <w14:schemeClr w14:val="tx1"/>
                  </w14:solidFill>
                </w14:textFill>
              </w:rPr>
              <w:t>878</w:t>
            </w:r>
          </w:p>
        </w:tc>
        <w:tc>
          <w:tcPr>
            <w:tcW w:w="321" w:type="pct"/>
            <w:shd w:val="clear" w:color="auto" w:fill="auto"/>
            <w:vAlign w:val="center"/>
          </w:tcPr>
          <w:p w14:paraId="352C1DC2">
            <w:pPr>
              <w:widowControl/>
              <w:jc w:val="center"/>
              <w:textAlignment w:val="center"/>
              <w:rPr>
                <w:rFonts w:hint="default" w:ascii="宋体" w:hAnsi="宋体" w:cs="宋体"/>
                <w:b/>
                <w:bCs/>
                <w:color w:val="000000" w:themeColor="text1"/>
                <w:kern w:val="0"/>
                <w:sz w:val="21"/>
                <w:szCs w:val="21"/>
                <w:highlight w:val="none"/>
                <w:lang w:val="en-US" w:eastAsia="zh-CN" w:bidi="ar"/>
                <w14:textFill>
                  <w14:solidFill>
                    <w14:schemeClr w14:val="tx1"/>
                  </w14:solidFill>
                </w14:textFill>
              </w:rPr>
            </w:pPr>
            <w:r>
              <w:rPr>
                <w:rFonts w:hint="eastAsia" w:ascii="宋体" w:hAnsi="宋体" w:cs="宋体"/>
                <w:b/>
                <w:bCs/>
                <w:color w:val="000000" w:themeColor="text1"/>
                <w:kern w:val="0"/>
                <w:sz w:val="21"/>
                <w:szCs w:val="21"/>
                <w:highlight w:val="none"/>
                <w:lang w:val="en-US" w:eastAsia="zh-CN" w:bidi="ar"/>
                <w14:textFill>
                  <w14:solidFill>
                    <w14:schemeClr w14:val="tx1"/>
                  </w14:solidFill>
                </w14:textFill>
              </w:rPr>
              <w:t>702</w:t>
            </w:r>
          </w:p>
        </w:tc>
        <w:tc>
          <w:tcPr>
            <w:tcW w:w="259" w:type="pct"/>
            <w:shd w:val="clear" w:color="auto" w:fill="auto"/>
            <w:vAlign w:val="center"/>
          </w:tcPr>
          <w:p w14:paraId="425B67CF">
            <w:pPr>
              <w:widowControl/>
              <w:jc w:val="center"/>
              <w:textAlignment w:val="center"/>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cs="宋体"/>
                <w:b/>
                <w:bCs/>
                <w:color w:val="000000" w:themeColor="text1"/>
                <w:kern w:val="0"/>
                <w:sz w:val="21"/>
                <w:szCs w:val="21"/>
                <w:highlight w:val="none"/>
                <w:lang w:val="en-US" w:eastAsia="zh-CN" w:bidi="ar"/>
                <w14:textFill>
                  <w14:solidFill>
                    <w14:schemeClr w14:val="tx1"/>
                  </w14:solidFill>
                </w14:textFill>
              </w:rPr>
              <w:t>0</w:t>
            </w:r>
          </w:p>
        </w:tc>
        <w:tc>
          <w:tcPr>
            <w:tcW w:w="199" w:type="pct"/>
            <w:shd w:val="clear" w:color="auto" w:fill="auto"/>
            <w:vAlign w:val="center"/>
          </w:tcPr>
          <w:p w14:paraId="6CA515C2">
            <w:pPr>
              <w:widowControl/>
              <w:jc w:val="center"/>
              <w:textAlignment w:val="center"/>
              <w:rPr>
                <w:rFonts w:hint="default"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kern w:val="0"/>
                <w:sz w:val="21"/>
                <w:szCs w:val="21"/>
                <w:highlight w:val="none"/>
                <w:lang w:val="en-US" w:eastAsia="zh-CN" w:bidi="ar"/>
                <w14:textFill>
                  <w14:solidFill>
                    <w14:schemeClr w14:val="tx1"/>
                  </w14:solidFill>
                </w14:textFill>
              </w:rPr>
              <w:t>96</w:t>
            </w:r>
          </w:p>
        </w:tc>
        <w:tc>
          <w:tcPr>
            <w:tcW w:w="259" w:type="pct"/>
            <w:shd w:val="clear" w:color="auto" w:fill="auto"/>
            <w:vAlign w:val="center"/>
          </w:tcPr>
          <w:p w14:paraId="083F5F40">
            <w:pPr>
              <w:widowControl/>
              <w:jc w:val="center"/>
              <w:textAlignment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lang w:bidi="ar"/>
                <w14:textFill>
                  <w14:solidFill>
                    <w14:schemeClr w14:val="tx1"/>
                  </w14:solidFill>
                </w14:textFill>
              </w:rPr>
              <w:t>3w</w:t>
            </w:r>
          </w:p>
        </w:tc>
        <w:tc>
          <w:tcPr>
            <w:tcW w:w="298" w:type="pct"/>
            <w:shd w:val="clear" w:color="auto" w:fill="auto"/>
            <w:vAlign w:val="center"/>
          </w:tcPr>
          <w:p w14:paraId="242A6232">
            <w:pPr>
              <w:widowControl/>
              <w:jc w:val="center"/>
              <w:textAlignment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lang w:bidi="ar"/>
                <w14:textFill>
                  <w14:solidFill>
                    <w14:schemeClr w14:val="tx1"/>
                  </w14:solidFill>
                </w14:textFill>
              </w:rPr>
              <w:t>272+</w:t>
            </w:r>
            <w:r>
              <w:rPr>
                <w:rFonts w:hint="eastAsia" w:ascii="宋体" w:hAnsi="宋体" w:cs="宋体"/>
                <w:b/>
                <w:bCs/>
                <w:color w:val="000000" w:themeColor="text1"/>
                <w:kern w:val="0"/>
                <w:sz w:val="21"/>
                <w:szCs w:val="21"/>
                <w:highlight w:val="none"/>
                <w:lang w:val="en-US" w:eastAsia="zh-CN" w:bidi="ar"/>
                <w14:textFill>
                  <w14:solidFill>
                    <w14:schemeClr w14:val="tx1"/>
                  </w14:solidFill>
                </w14:textFill>
              </w:rPr>
              <w:t>2</w:t>
            </w:r>
            <w:r>
              <w:rPr>
                <w:rFonts w:hint="eastAsia" w:ascii="宋体" w:hAnsi="宋体" w:eastAsia="宋体" w:cs="宋体"/>
                <w:b/>
                <w:bCs/>
                <w:color w:val="000000" w:themeColor="text1"/>
                <w:kern w:val="0"/>
                <w:sz w:val="21"/>
                <w:szCs w:val="21"/>
                <w:highlight w:val="none"/>
                <w:lang w:bidi="ar"/>
                <w14:textFill>
                  <w14:solidFill>
                    <w14:schemeClr w14:val="tx1"/>
                  </w14:solidFill>
                </w14:textFill>
              </w:rPr>
              <w:t>w</w:t>
            </w:r>
          </w:p>
        </w:tc>
        <w:tc>
          <w:tcPr>
            <w:tcW w:w="251" w:type="pct"/>
            <w:shd w:val="clear" w:color="auto" w:fill="auto"/>
            <w:vAlign w:val="center"/>
          </w:tcPr>
          <w:p w14:paraId="1D343223">
            <w:pPr>
              <w:widowControl/>
              <w:jc w:val="center"/>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1</w:t>
            </w:r>
            <w:r>
              <w:rPr>
                <w:rFonts w:hint="eastAsia" w:ascii="宋体" w:hAnsi="宋体" w:cs="宋体"/>
                <w:b/>
                <w:color w:val="000000" w:themeColor="text1"/>
                <w:kern w:val="0"/>
                <w:sz w:val="21"/>
                <w:szCs w:val="21"/>
                <w:highlight w:val="none"/>
                <w:lang w:val="en-US" w:eastAsia="zh-CN"/>
                <w14:textFill>
                  <w14:solidFill>
                    <w14:schemeClr w14:val="tx1"/>
                  </w14:solidFill>
                </w14:textFill>
              </w:rPr>
              <w:t>7</w:t>
            </w:r>
            <w:r>
              <w:rPr>
                <w:rFonts w:hint="eastAsia" w:ascii="宋体" w:hAnsi="宋体" w:eastAsia="宋体" w:cs="宋体"/>
                <w:b/>
                <w:color w:val="000000" w:themeColor="text1"/>
                <w:kern w:val="0"/>
                <w:sz w:val="21"/>
                <w:szCs w:val="21"/>
                <w:highlight w:val="none"/>
                <w14:textFill>
                  <w14:solidFill>
                    <w14:schemeClr w14:val="tx1"/>
                  </w14:solidFill>
                </w14:textFill>
              </w:rPr>
              <w:t>w</w:t>
            </w:r>
          </w:p>
        </w:tc>
        <w:tc>
          <w:tcPr>
            <w:tcW w:w="314" w:type="pct"/>
            <w:shd w:val="clear" w:color="auto" w:fill="auto"/>
            <w:vAlign w:val="center"/>
          </w:tcPr>
          <w:p w14:paraId="6E0EA026">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c>
          <w:tcPr>
            <w:tcW w:w="484" w:type="pct"/>
            <w:shd w:val="clear" w:color="auto" w:fill="auto"/>
            <w:vAlign w:val="center"/>
          </w:tcPr>
          <w:p w14:paraId="118570CF">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6C43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restart"/>
            <w:shd w:val="clear" w:color="auto" w:fill="auto"/>
            <w:vAlign w:val="center"/>
          </w:tcPr>
          <w:p w14:paraId="1410DEE6">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专业拓展课</w:t>
            </w:r>
          </w:p>
        </w:tc>
        <w:tc>
          <w:tcPr>
            <w:tcW w:w="323" w:type="pct"/>
            <w:vMerge w:val="restart"/>
            <w:shd w:val="clear" w:color="auto" w:fill="auto"/>
            <w:vAlign w:val="center"/>
          </w:tcPr>
          <w:p w14:paraId="34FAE9EC">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选修</w:t>
            </w:r>
          </w:p>
        </w:tc>
        <w:tc>
          <w:tcPr>
            <w:tcW w:w="432" w:type="pct"/>
            <w:tcBorders>
              <w:top w:val="single" w:color="auto" w:sz="4" w:space="0"/>
              <w:left w:val="nil"/>
              <w:bottom w:val="single" w:color="auto" w:sz="4" w:space="0"/>
              <w:right w:val="single" w:color="auto" w:sz="4" w:space="0"/>
            </w:tcBorders>
            <w:shd w:val="clear" w:color="auto" w:fill="FFFFFF"/>
            <w:vAlign w:val="center"/>
          </w:tcPr>
          <w:p w14:paraId="72307E9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0503301</w:t>
            </w:r>
          </w:p>
        </w:tc>
        <w:tc>
          <w:tcPr>
            <w:tcW w:w="941" w:type="pct"/>
            <w:tcBorders>
              <w:top w:val="single" w:color="auto" w:sz="4" w:space="0"/>
              <w:left w:val="nil"/>
              <w:bottom w:val="single" w:color="auto" w:sz="4" w:space="0"/>
              <w:right w:val="single" w:color="auto" w:sz="4" w:space="0"/>
            </w:tcBorders>
            <w:shd w:val="clear" w:color="auto" w:fill="FFFFFF"/>
            <w:vAlign w:val="center"/>
          </w:tcPr>
          <w:p w14:paraId="1A966490">
            <w:pPr>
              <w:widowControl/>
              <w:jc w:val="center"/>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eastAsia="zh-CN"/>
                <w14:textFill>
                  <w14:solidFill>
                    <w14:schemeClr w14:val="tx1"/>
                  </w14:solidFill>
                </w14:textFill>
              </w:rPr>
              <w:t>Python程序开发技术</w:t>
            </w:r>
          </w:p>
        </w:tc>
        <w:tc>
          <w:tcPr>
            <w:tcW w:w="356" w:type="pct"/>
            <w:tcBorders>
              <w:top w:val="single" w:color="auto" w:sz="4" w:space="0"/>
              <w:left w:val="nil"/>
              <w:bottom w:val="single" w:color="auto" w:sz="4" w:space="0"/>
              <w:right w:val="single" w:color="auto" w:sz="4" w:space="0"/>
            </w:tcBorders>
            <w:shd w:val="clear" w:color="auto" w:fill="FFFFFF"/>
            <w:vAlign w:val="center"/>
          </w:tcPr>
          <w:p w14:paraId="0A604D5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1A07FADF">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6434D0F5">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1F4AB87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199" w:type="pct"/>
            <w:shd w:val="clear" w:color="auto" w:fill="auto"/>
            <w:vAlign w:val="center"/>
          </w:tcPr>
          <w:p w14:paraId="148E277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61D8492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6D57E177">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1" w:type="pct"/>
            <w:shd w:val="clear" w:color="auto" w:fill="auto"/>
            <w:vAlign w:val="center"/>
          </w:tcPr>
          <w:p w14:paraId="77FFFB0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77EF5E5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45993CC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31FF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38595594">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1C2FDCB9">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center"/>
          </w:tcPr>
          <w:p w14:paraId="7734F86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0503302</w:t>
            </w:r>
          </w:p>
        </w:tc>
        <w:tc>
          <w:tcPr>
            <w:tcW w:w="941" w:type="pct"/>
            <w:tcBorders>
              <w:top w:val="single" w:color="auto" w:sz="4" w:space="0"/>
              <w:left w:val="nil"/>
              <w:bottom w:val="single" w:color="auto" w:sz="4" w:space="0"/>
              <w:right w:val="single" w:color="auto" w:sz="4" w:space="0"/>
            </w:tcBorders>
            <w:shd w:val="clear" w:color="auto" w:fill="FFFFFF"/>
            <w:vAlign w:val="center"/>
          </w:tcPr>
          <w:p w14:paraId="316E79C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人工智能应用技术基础</w:t>
            </w:r>
          </w:p>
        </w:tc>
        <w:tc>
          <w:tcPr>
            <w:tcW w:w="356" w:type="pct"/>
            <w:tcBorders>
              <w:top w:val="single" w:color="auto" w:sz="4" w:space="0"/>
              <w:left w:val="nil"/>
              <w:bottom w:val="single" w:color="auto" w:sz="4" w:space="0"/>
              <w:right w:val="single" w:color="auto" w:sz="4" w:space="0"/>
            </w:tcBorders>
            <w:shd w:val="clear" w:color="auto" w:fill="FFFFFF"/>
            <w:vAlign w:val="center"/>
          </w:tcPr>
          <w:p w14:paraId="1E8A0CA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7A7FBD05">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0A90AAB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35C5A17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199" w:type="pct"/>
            <w:shd w:val="clear" w:color="auto" w:fill="auto"/>
            <w:vAlign w:val="center"/>
          </w:tcPr>
          <w:p w14:paraId="13900E6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4AF8C58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720997C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1" w:type="pct"/>
            <w:shd w:val="clear" w:color="auto" w:fill="auto"/>
            <w:vAlign w:val="center"/>
          </w:tcPr>
          <w:p w14:paraId="2414DDB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72A0C9F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593FA579">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2B5C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33E31F85">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128B405F">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center"/>
          </w:tcPr>
          <w:p w14:paraId="6B7BC98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0503303</w:t>
            </w:r>
          </w:p>
        </w:tc>
        <w:tc>
          <w:tcPr>
            <w:tcW w:w="941" w:type="pct"/>
            <w:tcBorders>
              <w:top w:val="single" w:color="auto" w:sz="4" w:space="0"/>
              <w:left w:val="nil"/>
              <w:bottom w:val="single" w:color="auto" w:sz="4" w:space="0"/>
              <w:right w:val="single" w:color="auto" w:sz="4" w:space="0"/>
            </w:tcBorders>
            <w:shd w:val="clear" w:color="auto" w:fill="FFFFFF"/>
            <w:vAlign w:val="center"/>
          </w:tcPr>
          <w:p w14:paraId="22632DEE">
            <w:pPr>
              <w:widowControl/>
              <w:jc w:val="center"/>
              <w:rPr>
                <w:rFonts w:hint="eastAsia" w:ascii="宋体" w:hAnsi="宋体" w:eastAsia="宋体" w:cs="宋体"/>
                <w:color w:val="000000" w:themeColor="text1"/>
                <w:kern w:val="0"/>
                <w:sz w:val="21"/>
                <w:szCs w:val="21"/>
                <w:highlight w:val="none"/>
                <w:lang w:eastAsia="zh-CN"/>
                <w14:textFill>
                  <w14:solidFill>
                    <w14:schemeClr w14:val="tx1"/>
                  </w14:solidFill>
                </w14:textFill>
              </w:rPr>
            </w:pPr>
            <w:bookmarkStart w:id="76" w:name="OLE_LINK6"/>
            <w:r>
              <w:rPr>
                <w:rFonts w:hint="eastAsia" w:ascii="宋体" w:hAnsi="宋体" w:cs="宋体"/>
                <w:color w:val="000000" w:themeColor="text1"/>
                <w:kern w:val="0"/>
                <w:sz w:val="21"/>
                <w:szCs w:val="21"/>
                <w:highlight w:val="none"/>
                <w:lang w:eastAsia="zh-CN"/>
                <w14:textFill>
                  <w14:solidFill>
                    <w14:schemeClr w14:val="tx1"/>
                  </w14:solidFill>
                </w14:textFill>
              </w:rPr>
              <w:t>EDA技术</w:t>
            </w:r>
            <w:bookmarkEnd w:id="76"/>
          </w:p>
        </w:tc>
        <w:tc>
          <w:tcPr>
            <w:tcW w:w="356" w:type="pct"/>
            <w:tcBorders>
              <w:top w:val="single" w:color="auto" w:sz="4" w:space="0"/>
              <w:left w:val="nil"/>
              <w:bottom w:val="single" w:color="auto" w:sz="4" w:space="0"/>
              <w:right w:val="single" w:color="auto" w:sz="4" w:space="0"/>
            </w:tcBorders>
            <w:shd w:val="clear" w:color="auto" w:fill="FFFFFF"/>
            <w:vAlign w:val="center"/>
          </w:tcPr>
          <w:p w14:paraId="4CB7950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786DE45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35E2074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66B5E04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58FA604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735A17A9">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42DEC55B">
            <w:pPr>
              <w:widowControl/>
              <w:jc w:val="cente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251" w:type="pct"/>
            <w:shd w:val="clear" w:color="auto" w:fill="auto"/>
            <w:vAlign w:val="center"/>
          </w:tcPr>
          <w:p w14:paraId="039E392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7B8ED95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301B6EA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5D8E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13EB80D9">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1F7150F9">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center"/>
          </w:tcPr>
          <w:p w14:paraId="78BBC7D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0503304</w:t>
            </w:r>
          </w:p>
        </w:tc>
        <w:tc>
          <w:tcPr>
            <w:tcW w:w="941" w:type="pct"/>
            <w:tcBorders>
              <w:top w:val="single" w:color="auto" w:sz="4" w:space="0"/>
              <w:left w:val="nil"/>
              <w:bottom w:val="single" w:color="auto" w:sz="4" w:space="0"/>
              <w:right w:val="single" w:color="auto" w:sz="4" w:space="0"/>
            </w:tcBorders>
            <w:shd w:val="clear" w:color="auto" w:fill="FFFFFF"/>
            <w:vAlign w:val="center"/>
          </w:tcPr>
          <w:p w14:paraId="471A0555">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机器人新技术专题</w:t>
            </w:r>
          </w:p>
        </w:tc>
        <w:tc>
          <w:tcPr>
            <w:tcW w:w="356" w:type="pct"/>
            <w:tcBorders>
              <w:top w:val="single" w:color="auto" w:sz="4" w:space="0"/>
              <w:left w:val="nil"/>
              <w:bottom w:val="single" w:color="auto" w:sz="4" w:space="0"/>
              <w:right w:val="single" w:color="auto" w:sz="4" w:space="0"/>
            </w:tcBorders>
            <w:shd w:val="clear" w:color="auto" w:fill="FFFFFF"/>
            <w:vAlign w:val="center"/>
          </w:tcPr>
          <w:p w14:paraId="3E59774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61AC913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3A65141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3E43098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0440905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13991AA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22EEFC5F">
            <w:pPr>
              <w:widowControl/>
              <w:jc w:val="cente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251" w:type="pct"/>
            <w:shd w:val="clear" w:color="auto" w:fill="auto"/>
            <w:vAlign w:val="center"/>
          </w:tcPr>
          <w:p w14:paraId="6590F42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147FE70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54350DF5">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129D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03C07666">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37ADE2B7">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nil"/>
              <w:left w:val="nil"/>
              <w:bottom w:val="single" w:color="auto" w:sz="4" w:space="0"/>
              <w:right w:val="single" w:color="auto" w:sz="4" w:space="0"/>
            </w:tcBorders>
            <w:shd w:val="clear" w:color="auto" w:fill="FFFFFF"/>
            <w:vAlign w:val="center"/>
          </w:tcPr>
          <w:p w14:paraId="6736F89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0503305</w:t>
            </w:r>
          </w:p>
        </w:tc>
        <w:tc>
          <w:tcPr>
            <w:tcW w:w="941" w:type="pct"/>
            <w:tcBorders>
              <w:top w:val="nil"/>
              <w:left w:val="nil"/>
              <w:bottom w:val="single" w:color="auto" w:sz="4" w:space="0"/>
              <w:right w:val="single" w:color="auto" w:sz="4" w:space="0"/>
            </w:tcBorders>
            <w:shd w:val="clear" w:color="auto" w:fill="FFFFFF"/>
            <w:vAlign w:val="center"/>
          </w:tcPr>
          <w:p w14:paraId="5DC946B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市场营销</w:t>
            </w:r>
          </w:p>
        </w:tc>
        <w:tc>
          <w:tcPr>
            <w:tcW w:w="356" w:type="pct"/>
            <w:tcBorders>
              <w:top w:val="nil"/>
              <w:left w:val="nil"/>
              <w:bottom w:val="single" w:color="auto" w:sz="4" w:space="0"/>
              <w:right w:val="single" w:color="auto" w:sz="4" w:space="0"/>
            </w:tcBorders>
            <w:shd w:val="clear" w:color="auto" w:fill="FFFFFF"/>
            <w:vAlign w:val="center"/>
          </w:tcPr>
          <w:p w14:paraId="023CE33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nil"/>
              <w:left w:val="nil"/>
              <w:bottom w:val="single" w:color="auto" w:sz="4" w:space="0"/>
              <w:right w:val="single" w:color="auto" w:sz="4" w:space="0"/>
            </w:tcBorders>
            <w:shd w:val="clear" w:color="auto" w:fill="FFFFFF"/>
            <w:vAlign w:val="center"/>
          </w:tcPr>
          <w:p w14:paraId="7856EB5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nil"/>
              <w:left w:val="nil"/>
              <w:bottom w:val="single" w:color="auto" w:sz="4" w:space="0"/>
              <w:right w:val="single" w:color="auto" w:sz="4" w:space="0"/>
            </w:tcBorders>
            <w:shd w:val="clear" w:color="auto" w:fill="FFFFFF"/>
            <w:vAlign w:val="center"/>
          </w:tcPr>
          <w:p w14:paraId="027EB505">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195657F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7EFCA41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6DBFCE0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0E017B5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251" w:type="pct"/>
            <w:shd w:val="clear" w:color="auto" w:fill="auto"/>
            <w:vAlign w:val="center"/>
          </w:tcPr>
          <w:p w14:paraId="2CACE32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28FB916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204E41E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1B97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31EF76BD">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77F6BA9E">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center"/>
          </w:tcPr>
          <w:p w14:paraId="71CD391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0503306</w:t>
            </w:r>
          </w:p>
        </w:tc>
        <w:tc>
          <w:tcPr>
            <w:tcW w:w="941" w:type="pct"/>
            <w:tcBorders>
              <w:top w:val="single" w:color="auto" w:sz="4" w:space="0"/>
              <w:left w:val="nil"/>
              <w:bottom w:val="single" w:color="auto" w:sz="4" w:space="0"/>
              <w:right w:val="single" w:color="auto" w:sz="4" w:space="0"/>
            </w:tcBorders>
            <w:shd w:val="clear" w:color="auto" w:fill="FFFFFF"/>
            <w:vAlign w:val="center"/>
          </w:tcPr>
          <w:p w14:paraId="560DC70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现代企业管理基础</w:t>
            </w:r>
          </w:p>
        </w:tc>
        <w:tc>
          <w:tcPr>
            <w:tcW w:w="356" w:type="pct"/>
            <w:tcBorders>
              <w:top w:val="single" w:color="auto" w:sz="4" w:space="0"/>
              <w:left w:val="nil"/>
              <w:bottom w:val="single" w:color="auto" w:sz="4" w:space="0"/>
              <w:right w:val="single" w:color="auto" w:sz="4" w:space="0"/>
            </w:tcBorders>
            <w:shd w:val="clear" w:color="auto" w:fill="FFFFFF"/>
            <w:vAlign w:val="center"/>
          </w:tcPr>
          <w:p w14:paraId="2FC39EF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5603811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4EAC75B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7E99D769">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6F3FCE81">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71599AF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75CC67C3">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251" w:type="pct"/>
            <w:shd w:val="clear" w:color="auto" w:fill="auto"/>
            <w:vAlign w:val="center"/>
          </w:tcPr>
          <w:p w14:paraId="4002F762">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1D451EF7">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047377E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3E7D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7EC55856">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75CBF8AB">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center"/>
          </w:tcPr>
          <w:p w14:paraId="67B4622D">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0503307</w:t>
            </w:r>
          </w:p>
        </w:tc>
        <w:tc>
          <w:tcPr>
            <w:tcW w:w="941" w:type="pct"/>
            <w:tcBorders>
              <w:top w:val="single" w:color="auto" w:sz="4" w:space="0"/>
              <w:left w:val="nil"/>
              <w:bottom w:val="single" w:color="auto" w:sz="4" w:space="0"/>
              <w:right w:val="single" w:color="auto" w:sz="4" w:space="0"/>
            </w:tcBorders>
            <w:shd w:val="clear" w:color="auto" w:fill="FFFFFF"/>
            <w:vAlign w:val="center"/>
          </w:tcPr>
          <w:p w14:paraId="1656EEF6">
            <w:pPr>
              <w:widowControl/>
              <w:jc w:val="center"/>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eastAsia="zh-CN"/>
                <w14:textFill>
                  <w14:solidFill>
                    <w14:schemeClr w14:val="tx1"/>
                  </w14:solidFill>
                </w14:textFill>
              </w:rPr>
              <w:t>增材制造技术</w:t>
            </w:r>
          </w:p>
        </w:tc>
        <w:tc>
          <w:tcPr>
            <w:tcW w:w="356" w:type="pct"/>
            <w:tcBorders>
              <w:top w:val="single" w:color="auto" w:sz="4" w:space="0"/>
              <w:left w:val="nil"/>
              <w:bottom w:val="single" w:color="auto" w:sz="4" w:space="0"/>
              <w:right w:val="single" w:color="auto" w:sz="4" w:space="0"/>
            </w:tcBorders>
            <w:shd w:val="clear" w:color="auto" w:fill="FFFFFF"/>
            <w:vAlign w:val="center"/>
          </w:tcPr>
          <w:p w14:paraId="215259F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1D404A9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2BF7C7A2">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6B7A325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072BF58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6092D507">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79043A97">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251" w:type="pct"/>
            <w:shd w:val="clear" w:color="auto" w:fill="auto"/>
            <w:vAlign w:val="center"/>
          </w:tcPr>
          <w:p w14:paraId="541D1142">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0ED3169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31DC9279">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0DB0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vMerge w:val="continue"/>
            <w:vAlign w:val="center"/>
          </w:tcPr>
          <w:p w14:paraId="6C992D04">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3975CCF6">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center"/>
          </w:tcPr>
          <w:p w14:paraId="517272BA">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0503308</w:t>
            </w:r>
          </w:p>
        </w:tc>
        <w:tc>
          <w:tcPr>
            <w:tcW w:w="941" w:type="pct"/>
            <w:tcBorders>
              <w:top w:val="single" w:color="auto" w:sz="4" w:space="0"/>
              <w:left w:val="nil"/>
              <w:bottom w:val="single" w:color="auto" w:sz="4" w:space="0"/>
              <w:right w:val="single" w:color="auto" w:sz="4" w:space="0"/>
            </w:tcBorders>
            <w:shd w:val="clear" w:color="auto" w:fill="FFFFFF"/>
            <w:vAlign w:val="center"/>
          </w:tcPr>
          <w:p w14:paraId="4572016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工装夹具设计</w:t>
            </w:r>
          </w:p>
        </w:tc>
        <w:tc>
          <w:tcPr>
            <w:tcW w:w="356" w:type="pct"/>
            <w:tcBorders>
              <w:top w:val="single" w:color="auto" w:sz="4" w:space="0"/>
              <w:left w:val="nil"/>
              <w:bottom w:val="single" w:color="auto" w:sz="4" w:space="0"/>
              <w:right w:val="single" w:color="auto" w:sz="4" w:space="0"/>
            </w:tcBorders>
            <w:shd w:val="clear" w:color="auto" w:fill="FFFFFF"/>
            <w:vAlign w:val="center"/>
          </w:tcPr>
          <w:p w14:paraId="1447FDD6">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w:t>
            </w:r>
          </w:p>
        </w:tc>
        <w:tc>
          <w:tcPr>
            <w:tcW w:w="320" w:type="pct"/>
            <w:tcBorders>
              <w:top w:val="single" w:color="auto" w:sz="4" w:space="0"/>
              <w:left w:val="nil"/>
              <w:bottom w:val="single" w:color="auto" w:sz="4" w:space="0"/>
              <w:right w:val="single" w:color="auto" w:sz="4" w:space="0"/>
            </w:tcBorders>
            <w:shd w:val="clear" w:color="auto" w:fill="FFFFFF"/>
            <w:vAlign w:val="center"/>
          </w:tcPr>
          <w:p w14:paraId="1F428CBF">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321" w:type="pct"/>
            <w:tcBorders>
              <w:top w:val="single" w:color="auto" w:sz="4" w:space="0"/>
              <w:left w:val="nil"/>
              <w:bottom w:val="single" w:color="auto" w:sz="4" w:space="0"/>
              <w:right w:val="single" w:color="auto" w:sz="4" w:space="0"/>
            </w:tcBorders>
            <w:shd w:val="clear" w:color="auto" w:fill="FFFFFF"/>
            <w:vAlign w:val="center"/>
          </w:tcPr>
          <w:p w14:paraId="41D21CC0">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16</w:t>
            </w:r>
          </w:p>
        </w:tc>
        <w:tc>
          <w:tcPr>
            <w:tcW w:w="259" w:type="pct"/>
            <w:shd w:val="clear" w:color="auto" w:fill="auto"/>
            <w:vAlign w:val="center"/>
          </w:tcPr>
          <w:p w14:paraId="42E3E7CC">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99" w:type="pct"/>
            <w:shd w:val="clear" w:color="auto" w:fill="auto"/>
            <w:vAlign w:val="center"/>
          </w:tcPr>
          <w:p w14:paraId="47CB62A6">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59" w:type="pct"/>
            <w:shd w:val="clear" w:color="auto" w:fill="auto"/>
            <w:vAlign w:val="center"/>
          </w:tcPr>
          <w:p w14:paraId="52C665C8">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298" w:type="pct"/>
            <w:shd w:val="clear" w:color="auto" w:fill="auto"/>
            <w:vAlign w:val="center"/>
          </w:tcPr>
          <w:p w14:paraId="499BAAAB">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32</w:t>
            </w:r>
          </w:p>
        </w:tc>
        <w:tc>
          <w:tcPr>
            <w:tcW w:w="251" w:type="pct"/>
            <w:shd w:val="clear" w:color="auto" w:fill="auto"/>
            <w:vAlign w:val="center"/>
          </w:tcPr>
          <w:p w14:paraId="4B32D339">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314" w:type="pct"/>
            <w:shd w:val="clear" w:color="auto" w:fill="auto"/>
            <w:vAlign w:val="center"/>
          </w:tcPr>
          <w:p w14:paraId="096A978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726683F5">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4CE4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37" w:type="pct"/>
            <w:vMerge w:val="continue"/>
            <w:vAlign w:val="center"/>
          </w:tcPr>
          <w:p w14:paraId="3F2C19C2">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323" w:type="pct"/>
            <w:vMerge w:val="continue"/>
            <w:vAlign w:val="center"/>
          </w:tcPr>
          <w:p w14:paraId="2F281025">
            <w:pPr>
              <w:widowControl/>
              <w:jc w:val="left"/>
              <w:rPr>
                <w:rFonts w:hint="eastAsia" w:ascii="宋体" w:hAnsi="宋体" w:eastAsia="宋体" w:cs="宋体"/>
                <w:b/>
                <w:bCs/>
                <w:color w:val="000000" w:themeColor="text1"/>
                <w:kern w:val="0"/>
                <w:sz w:val="21"/>
                <w:szCs w:val="21"/>
                <w:highlight w:val="none"/>
                <w14:textFill>
                  <w14:solidFill>
                    <w14:schemeClr w14:val="tx1"/>
                  </w14:solidFill>
                </w14:textFill>
              </w:rPr>
            </w:pPr>
          </w:p>
        </w:tc>
        <w:tc>
          <w:tcPr>
            <w:tcW w:w="432" w:type="pct"/>
            <w:tcBorders>
              <w:top w:val="single" w:color="auto" w:sz="4" w:space="0"/>
              <w:left w:val="nil"/>
              <w:bottom w:val="single" w:color="auto" w:sz="4" w:space="0"/>
              <w:right w:val="single" w:color="auto" w:sz="4" w:space="0"/>
            </w:tcBorders>
            <w:shd w:val="clear" w:color="auto" w:fill="FFFFFF"/>
            <w:vAlign w:val="top"/>
          </w:tcPr>
          <w:p w14:paraId="4389A60E">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050</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14:textFill>
                  <w14:solidFill>
                    <w14:schemeClr w14:val="tx1"/>
                  </w14:solidFill>
                </w14:textFill>
              </w:rPr>
              <w:t>3</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09</w:t>
            </w:r>
          </w:p>
        </w:tc>
        <w:tc>
          <w:tcPr>
            <w:tcW w:w="941" w:type="pct"/>
            <w:tcBorders>
              <w:top w:val="single" w:color="auto" w:sz="4" w:space="0"/>
              <w:left w:val="nil"/>
              <w:bottom w:val="single" w:color="auto" w:sz="4" w:space="0"/>
              <w:right w:val="single" w:color="auto" w:sz="4" w:space="0"/>
            </w:tcBorders>
            <w:shd w:val="clear" w:color="auto" w:fill="FFFFFF"/>
            <w:vAlign w:val="top"/>
          </w:tcPr>
          <w:p w14:paraId="07890336">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毕业设计（论文）写作</w:t>
            </w:r>
          </w:p>
        </w:tc>
        <w:tc>
          <w:tcPr>
            <w:tcW w:w="356" w:type="pct"/>
            <w:tcBorders>
              <w:top w:val="single" w:color="auto" w:sz="4" w:space="0"/>
              <w:left w:val="nil"/>
              <w:bottom w:val="single" w:color="auto" w:sz="4" w:space="0"/>
              <w:right w:val="single" w:color="auto" w:sz="4" w:space="0"/>
            </w:tcBorders>
            <w:shd w:val="clear" w:color="auto" w:fill="FFFFFF"/>
            <w:vAlign w:val="top"/>
          </w:tcPr>
          <w:p w14:paraId="17ECA52A">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w:t>
            </w:r>
          </w:p>
        </w:tc>
        <w:tc>
          <w:tcPr>
            <w:tcW w:w="320" w:type="pct"/>
            <w:tcBorders>
              <w:top w:val="single" w:color="auto" w:sz="4" w:space="0"/>
              <w:left w:val="nil"/>
              <w:bottom w:val="single" w:color="auto" w:sz="4" w:space="0"/>
              <w:right w:val="single" w:color="auto" w:sz="4" w:space="0"/>
            </w:tcBorders>
            <w:shd w:val="clear" w:color="auto" w:fill="FFFFFF"/>
            <w:vAlign w:val="top"/>
          </w:tcPr>
          <w:p w14:paraId="733A8440">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16</w:t>
            </w:r>
          </w:p>
        </w:tc>
        <w:tc>
          <w:tcPr>
            <w:tcW w:w="321" w:type="pct"/>
            <w:tcBorders>
              <w:top w:val="single" w:color="auto" w:sz="4" w:space="0"/>
              <w:left w:val="nil"/>
              <w:bottom w:val="single" w:color="auto" w:sz="4" w:space="0"/>
              <w:right w:val="single" w:color="auto" w:sz="4" w:space="0"/>
            </w:tcBorders>
            <w:shd w:val="clear" w:color="auto" w:fill="FFFFFF"/>
            <w:vAlign w:val="top"/>
          </w:tcPr>
          <w:p w14:paraId="7FF7AA48">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8</w:t>
            </w:r>
          </w:p>
        </w:tc>
        <w:tc>
          <w:tcPr>
            <w:tcW w:w="259" w:type="pct"/>
            <w:shd w:val="clear" w:color="auto" w:fill="auto"/>
            <w:vAlign w:val="center"/>
          </w:tcPr>
          <w:p w14:paraId="677C53C9">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p>
        </w:tc>
        <w:tc>
          <w:tcPr>
            <w:tcW w:w="199" w:type="pct"/>
            <w:shd w:val="clear" w:color="auto" w:fill="auto"/>
            <w:vAlign w:val="center"/>
          </w:tcPr>
          <w:p w14:paraId="064617E9">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p>
        </w:tc>
        <w:tc>
          <w:tcPr>
            <w:tcW w:w="259" w:type="pct"/>
            <w:shd w:val="clear" w:color="auto" w:fill="auto"/>
            <w:vAlign w:val="center"/>
          </w:tcPr>
          <w:p w14:paraId="1623D58D">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p>
        </w:tc>
        <w:tc>
          <w:tcPr>
            <w:tcW w:w="298" w:type="pct"/>
            <w:shd w:val="clear" w:color="auto" w:fill="auto"/>
            <w:vAlign w:val="center"/>
          </w:tcPr>
          <w:p w14:paraId="34445621">
            <w:pPr>
              <w:widowControl/>
              <w:jc w:val="center"/>
              <w:rPr>
                <w:rFonts w:hint="default"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16</w:t>
            </w:r>
          </w:p>
        </w:tc>
        <w:tc>
          <w:tcPr>
            <w:tcW w:w="251" w:type="pct"/>
            <w:shd w:val="clear" w:color="auto" w:fill="auto"/>
            <w:vAlign w:val="center"/>
          </w:tcPr>
          <w:p w14:paraId="56F7D6BD">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p>
        </w:tc>
        <w:tc>
          <w:tcPr>
            <w:tcW w:w="314" w:type="pct"/>
            <w:shd w:val="clear" w:color="auto" w:fill="auto"/>
            <w:vAlign w:val="center"/>
          </w:tcPr>
          <w:p w14:paraId="7AFBB283">
            <w:pPr>
              <w:widowControl/>
              <w:jc w:val="cente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考查</w:t>
            </w:r>
          </w:p>
        </w:tc>
        <w:tc>
          <w:tcPr>
            <w:tcW w:w="484" w:type="pct"/>
            <w:shd w:val="clear" w:color="auto" w:fill="auto"/>
            <w:vAlign w:val="center"/>
          </w:tcPr>
          <w:p w14:paraId="594C96BA">
            <w:pPr>
              <w:jc w:val="cente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p>
        </w:tc>
      </w:tr>
      <w:tr w14:paraId="1F22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7" w:type="pct"/>
            <w:shd w:val="clear" w:color="auto" w:fill="auto"/>
            <w:vAlign w:val="center"/>
          </w:tcPr>
          <w:p w14:paraId="7FE7D468">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　</w:t>
            </w:r>
          </w:p>
        </w:tc>
        <w:tc>
          <w:tcPr>
            <w:tcW w:w="323" w:type="pct"/>
            <w:shd w:val="clear" w:color="auto" w:fill="auto"/>
            <w:vAlign w:val="center"/>
          </w:tcPr>
          <w:p w14:paraId="66F12C4B">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　</w:t>
            </w:r>
          </w:p>
        </w:tc>
        <w:tc>
          <w:tcPr>
            <w:tcW w:w="4438" w:type="pct"/>
            <w:gridSpan w:val="12"/>
            <w:shd w:val="clear" w:color="auto" w:fill="auto"/>
            <w:vAlign w:val="center"/>
          </w:tcPr>
          <w:p w14:paraId="55F41207">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专业拓展课要求修满</w:t>
            </w:r>
            <w:r>
              <w:rPr>
                <w:rFonts w:hint="eastAsia" w:ascii="宋体" w:hAnsi="宋体" w:cs="宋体"/>
                <w:b/>
                <w:bCs/>
                <w:color w:val="000000" w:themeColor="text1"/>
                <w:kern w:val="0"/>
                <w:sz w:val="21"/>
                <w:szCs w:val="21"/>
                <w:highlight w:val="none"/>
                <w:lang w:val="en-US" w:eastAsia="zh-CN"/>
                <w14:textFill>
                  <w14:solidFill>
                    <w14:schemeClr w14:val="tx1"/>
                  </w14:solidFill>
                </w14:textFill>
              </w:rPr>
              <w:t>5</w:t>
            </w:r>
            <w:r>
              <w:rPr>
                <w:rFonts w:hint="eastAsia" w:ascii="宋体" w:hAnsi="宋体" w:eastAsia="宋体" w:cs="宋体"/>
                <w:b/>
                <w:bCs/>
                <w:color w:val="000000" w:themeColor="text1"/>
                <w:kern w:val="0"/>
                <w:sz w:val="21"/>
                <w:szCs w:val="21"/>
                <w:highlight w:val="none"/>
                <w14:textFill>
                  <w14:solidFill>
                    <w14:schemeClr w14:val="tx1"/>
                  </w14:solidFill>
                </w14:textFill>
              </w:rPr>
              <w:t>.5个学分</w:t>
            </w:r>
          </w:p>
        </w:tc>
      </w:tr>
      <w:tr w14:paraId="4AD5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35" w:type="pct"/>
            <w:gridSpan w:val="4"/>
            <w:shd w:val="clear" w:color="auto" w:fill="auto"/>
            <w:vAlign w:val="center"/>
          </w:tcPr>
          <w:p w14:paraId="261473C9">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专业拓展课小计</w:t>
            </w:r>
          </w:p>
        </w:tc>
        <w:tc>
          <w:tcPr>
            <w:tcW w:w="356" w:type="pct"/>
            <w:shd w:val="clear" w:color="auto" w:fill="auto"/>
            <w:vAlign w:val="center"/>
          </w:tcPr>
          <w:p w14:paraId="7B09A81E">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val="en-US" w:eastAsia="zh-CN"/>
                <w14:textFill>
                  <w14:solidFill>
                    <w14:schemeClr w14:val="tx1"/>
                  </w14:solidFill>
                </w14:textFill>
              </w:rPr>
              <w:t>5</w:t>
            </w:r>
            <w:r>
              <w:rPr>
                <w:rFonts w:hint="eastAsia" w:ascii="宋体" w:hAnsi="宋体" w:eastAsia="宋体" w:cs="宋体"/>
                <w:b/>
                <w:bCs/>
                <w:color w:val="000000" w:themeColor="text1"/>
                <w:kern w:val="0"/>
                <w:sz w:val="21"/>
                <w:szCs w:val="21"/>
                <w:highlight w:val="none"/>
                <w14:textFill>
                  <w14:solidFill>
                    <w14:schemeClr w14:val="tx1"/>
                  </w14:solidFill>
                </w14:textFill>
              </w:rPr>
              <w:t>.5</w:t>
            </w:r>
          </w:p>
        </w:tc>
        <w:tc>
          <w:tcPr>
            <w:tcW w:w="320" w:type="pct"/>
            <w:shd w:val="clear" w:color="auto" w:fill="auto"/>
            <w:vAlign w:val="center"/>
          </w:tcPr>
          <w:p w14:paraId="69AFB814">
            <w:pPr>
              <w:widowControl/>
              <w:jc w:val="center"/>
              <w:rPr>
                <w:rFonts w:hint="default" w:ascii="宋体" w:hAnsi="宋体" w:eastAsia="宋体" w:cs="宋体"/>
                <w:b/>
                <w:bCs/>
                <w:color w:val="000000" w:themeColor="text1"/>
                <w:kern w:val="0"/>
                <w:sz w:val="21"/>
                <w:szCs w:val="21"/>
                <w:highlight w:val="none"/>
                <w:lang w:val="en-US" w:eastAsia="zh-CN"/>
                <w14:textFill>
                  <w14:solidFill>
                    <w14:schemeClr w14:val="tx1"/>
                  </w14:solidFill>
                </w14:textFill>
              </w:rPr>
            </w:pPr>
            <w:r>
              <w:rPr>
                <w:rFonts w:hint="eastAsia" w:ascii="宋体" w:hAnsi="宋体" w:cs="宋体"/>
                <w:b/>
                <w:bCs/>
                <w:color w:val="000000" w:themeColor="text1"/>
                <w:kern w:val="0"/>
                <w:sz w:val="21"/>
                <w:szCs w:val="21"/>
                <w:highlight w:val="none"/>
                <w:lang w:val="en-US" w:eastAsia="zh-CN"/>
                <w14:textFill>
                  <w14:solidFill>
                    <w14:schemeClr w14:val="tx1"/>
                  </w14:solidFill>
                </w14:textFill>
              </w:rPr>
              <w:t>112</w:t>
            </w:r>
          </w:p>
        </w:tc>
        <w:tc>
          <w:tcPr>
            <w:tcW w:w="321" w:type="pct"/>
            <w:shd w:val="clear" w:color="auto" w:fill="auto"/>
            <w:vAlign w:val="center"/>
          </w:tcPr>
          <w:p w14:paraId="0793BDC3">
            <w:pPr>
              <w:widowControl/>
              <w:jc w:val="center"/>
              <w:rPr>
                <w:rFonts w:hint="default" w:ascii="宋体" w:hAnsi="宋体" w:eastAsia="宋体" w:cs="宋体"/>
                <w:b/>
                <w:bCs/>
                <w:color w:val="000000" w:themeColor="text1"/>
                <w:kern w:val="0"/>
                <w:sz w:val="21"/>
                <w:szCs w:val="21"/>
                <w:highlight w:val="none"/>
                <w:lang w:val="en-US" w:eastAsia="zh-CN"/>
                <w14:textFill>
                  <w14:solidFill>
                    <w14:schemeClr w14:val="tx1"/>
                  </w14:solidFill>
                </w14:textFill>
              </w:rPr>
            </w:pPr>
            <w:r>
              <w:rPr>
                <w:rFonts w:hint="eastAsia" w:ascii="宋体" w:hAnsi="宋体" w:cs="宋体"/>
                <w:b/>
                <w:bCs/>
                <w:color w:val="000000" w:themeColor="text1"/>
                <w:kern w:val="0"/>
                <w:sz w:val="21"/>
                <w:szCs w:val="21"/>
                <w:highlight w:val="none"/>
                <w:lang w:val="en-US" w:eastAsia="zh-CN"/>
                <w14:textFill>
                  <w14:solidFill>
                    <w14:schemeClr w14:val="tx1"/>
                  </w14:solidFill>
                </w14:textFill>
              </w:rPr>
              <w:t>56</w:t>
            </w:r>
          </w:p>
        </w:tc>
        <w:tc>
          <w:tcPr>
            <w:tcW w:w="259" w:type="pct"/>
            <w:shd w:val="clear" w:color="auto" w:fill="auto"/>
            <w:vAlign w:val="center"/>
          </w:tcPr>
          <w:p w14:paraId="3DC92908">
            <w:pPr>
              <w:widowControl/>
              <w:jc w:val="center"/>
              <w:rPr>
                <w:rFonts w:hint="eastAsia" w:ascii="宋体" w:hAnsi="宋体" w:eastAsia="宋体" w:cs="宋体"/>
                <w:b/>
                <w:bCs/>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lang w:val="en-US" w:eastAsia="zh-CN"/>
                <w14:textFill>
                  <w14:solidFill>
                    <w14:schemeClr w14:val="tx1"/>
                  </w14:solidFill>
                </w14:textFill>
              </w:rPr>
              <w:t>32</w:t>
            </w:r>
          </w:p>
        </w:tc>
        <w:tc>
          <w:tcPr>
            <w:tcW w:w="199" w:type="pct"/>
            <w:shd w:val="clear" w:color="auto" w:fill="auto"/>
            <w:vAlign w:val="center"/>
          </w:tcPr>
          <w:p w14:paraId="10D7EEE9">
            <w:pPr>
              <w:widowControl/>
              <w:jc w:val="center"/>
              <w:rPr>
                <w:rFonts w:hint="eastAsia" w:ascii="宋体" w:hAnsi="宋体" w:eastAsia="宋体" w:cs="宋体"/>
                <w:b/>
                <w:bCs/>
                <w:color w:val="000000" w:themeColor="text1"/>
                <w:kern w:val="0"/>
                <w:sz w:val="21"/>
                <w:szCs w:val="21"/>
                <w:highlight w:val="none"/>
                <w:lang w:eastAsia="zh-CN"/>
                <w14:textFill>
                  <w14:solidFill>
                    <w14:schemeClr w14:val="tx1"/>
                  </w14:solidFill>
                </w14:textFill>
              </w:rPr>
            </w:pPr>
            <w:r>
              <w:rPr>
                <w:rFonts w:hint="eastAsia" w:ascii="宋体" w:hAnsi="宋体" w:cs="宋体"/>
                <w:b/>
                <w:bCs/>
                <w:color w:val="000000" w:themeColor="text1"/>
                <w:kern w:val="0"/>
                <w:sz w:val="21"/>
                <w:szCs w:val="21"/>
                <w:highlight w:val="none"/>
                <w:lang w:val="en-US" w:eastAsia="zh-CN"/>
                <w14:textFill>
                  <w14:solidFill>
                    <w14:schemeClr w14:val="tx1"/>
                  </w14:solidFill>
                </w14:textFill>
              </w:rPr>
              <w:t>0</w:t>
            </w:r>
          </w:p>
        </w:tc>
        <w:tc>
          <w:tcPr>
            <w:tcW w:w="259" w:type="pct"/>
            <w:shd w:val="clear" w:color="auto" w:fill="auto"/>
            <w:vAlign w:val="center"/>
          </w:tcPr>
          <w:p w14:paraId="48A3B200">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 xml:space="preserve">0 </w:t>
            </w:r>
          </w:p>
        </w:tc>
        <w:tc>
          <w:tcPr>
            <w:tcW w:w="298" w:type="pct"/>
            <w:shd w:val="clear" w:color="auto" w:fill="auto"/>
            <w:vAlign w:val="center"/>
          </w:tcPr>
          <w:p w14:paraId="3A9F2522">
            <w:pPr>
              <w:widowControl/>
              <w:jc w:val="center"/>
              <w:rPr>
                <w:rFonts w:hint="default" w:ascii="宋体" w:hAnsi="宋体" w:eastAsia="宋体" w:cs="宋体"/>
                <w:b/>
                <w:bCs/>
                <w:color w:val="000000" w:themeColor="text1"/>
                <w:kern w:val="0"/>
                <w:sz w:val="21"/>
                <w:szCs w:val="21"/>
                <w:highlight w:val="none"/>
                <w:lang w:val="en-US" w:eastAsia="zh-CN"/>
                <w14:textFill>
                  <w14:solidFill>
                    <w14:schemeClr w14:val="tx1"/>
                  </w14:solidFill>
                </w14:textFill>
              </w:rPr>
            </w:pPr>
            <w:r>
              <w:rPr>
                <w:rFonts w:hint="eastAsia" w:ascii="宋体" w:hAnsi="宋体" w:cs="宋体"/>
                <w:b/>
                <w:bCs/>
                <w:color w:val="000000" w:themeColor="text1"/>
                <w:kern w:val="0"/>
                <w:sz w:val="21"/>
                <w:szCs w:val="21"/>
                <w:highlight w:val="none"/>
                <w:lang w:val="en-US" w:eastAsia="zh-CN"/>
                <w14:textFill>
                  <w14:solidFill>
                    <w14:schemeClr w14:val="tx1"/>
                  </w14:solidFill>
                </w14:textFill>
              </w:rPr>
              <w:t>80</w:t>
            </w:r>
          </w:p>
        </w:tc>
        <w:tc>
          <w:tcPr>
            <w:tcW w:w="251" w:type="pct"/>
            <w:shd w:val="clear" w:color="auto" w:fill="auto"/>
            <w:vAlign w:val="center"/>
          </w:tcPr>
          <w:p w14:paraId="5CAF0A90">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0</w:t>
            </w:r>
          </w:p>
        </w:tc>
        <w:tc>
          <w:tcPr>
            <w:tcW w:w="314" w:type="pct"/>
            <w:shd w:val="clear" w:color="auto" w:fill="auto"/>
            <w:vAlign w:val="center"/>
          </w:tcPr>
          <w:p w14:paraId="2FBC439E">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c>
          <w:tcPr>
            <w:tcW w:w="484" w:type="pct"/>
            <w:shd w:val="clear" w:color="auto" w:fill="auto"/>
            <w:vAlign w:val="center"/>
          </w:tcPr>
          <w:p w14:paraId="6E956672">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　</w:t>
            </w:r>
          </w:p>
        </w:tc>
      </w:tr>
      <w:tr w14:paraId="4434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35" w:type="pct"/>
            <w:gridSpan w:val="4"/>
            <w:shd w:val="clear" w:color="auto" w:fill="auto"/>
            <w:vAlign w:val="center"/>
          </w:tcPr>
          <w:p w14:paraId="0EDE8901">
            <w:pPr>
              <w:widowControl/>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总计</w:t>
            </w:r>
          </w:p>
        </w:tc>
        <w:tc>
          <w:tcPr>
            <w:tcW w:w="356" w:type="pct"/>
            <w:shd w:val="clear" w:color="auto" w:fill="auto"/>
            <w:vAlign w:val="center"/>
          </w:tcPr>
          <w:p w14:paraId="659B9F09">
            <w:pPr>
              <w:widowControl/>
              <w:jc w:val="center"/>
              <w:textAlignment w:val="center"/>
              <w:rPr>
                <w:rFonts w:hint="default" w:ascii="宋体" w:hAnsi="宋体" w:eastAsia="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82</w:t>
            </w:r>
          </w:p>
        </w:tc>
        <w:tc>
          <w:tcPr>
            <w:tcW w:w="320" w:type="pct"/>
            <w:shd w:val="clear" w:color="auto" w:fill="auto"/>
            <w:vAlign w:val="center"/>
          </w:tcPr>
          <w:p w14:paraId="40A399E1">
            <w:pPr>
              <w:widowControl/>
              <w:jc w:val="center"/>
              <w:textAlignment w:val="center"/>
              <w:rPr>
                <w:rFonts w:hint="default" w:ascii="宋体" w:hAnsi="宋体" w:eastAsia="宋体" w:cs="宋体"/>
                <w:b/>
                <w:bCs/>
                <w:color w:val="000000"/>
                <w:kern w:val="0"/>
                <w:sz w:val="21"/>
                <w:szCs w:val="21"/>
                <w:highlight w:val="none"/>
                <w:lang w:val="en-US" w:bidi="ar"/>
              </w:rPr>
            </w:pPr>
            <w:bookmarkStart w:id="77" w:name="OLE_LINK11"/>
            <w:r>
              <w:rPr>
                <w:rFonts w:hint="eastAsia" w:ascii="宋体" w:hAnsi="宋体" w:eastAsia="宋体" w:cs="宋体"/>
                <w:b/>
                <w:bCs/>
                <w:color w:val="000000"/>
                <w:kern w:val="0"/>
                <w:sz w:val="21"/>
                <w:szCs w:val="21"/>
                <w:highlight w:val="none"/>
                <w:lang w:val="en-US" w:eastAsia="zh-CN" w:bidi="ar"/>
              </w:rPr>
              <w:t>17</w:t>
            </w:r>
            <w:r>
              <w:rPr>
                <w:rFonts w:hint="eastAsia" w:ascii="宋体" w:hAnsi="宋体" w:cs="宋体"/>
                <w:b/>
                <w:bCs/>
                <w:color w:val="000000"/>
                <w:kern w:val="0"/>
                <w:sz w:val="21"/>
                <w:szCs w:val="21"/>
                <w:highlight w:val="none"/>
                <w:lang w:val="en-US" w:eastAsia="zh-CN" w:bidi="ar"/>
              </w:rPr>
              <w:t>70</w:t>
            </w:r>
            <w:bookmarkEnd w:id="77"/>
          </w:p>
        </w:tc>
        <w:tc>
          <w:tcPr>
            <w:tcW w:w="321" w:type="pct"/>
            <w:shd w:val="clear" w:color="auto" w:fill="auto"/>
            <w:vAlign w:val="center"/>
          </w:tcPr>
          <w:p w14:paraId="5A9EF230">
            <w:pPr>
              <w:widowControl/>
              <w:jc w:val="center"/>
              <w:textAlignment w:val="center"/>
              <w:rPr>
                <w:rFonts w:hint="default"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10</w:t>
            </w:r>
            <w:r>
              <w:rPr>
                <w:rFonts w:hint="eastAsia" w:ascii="宋体" w:hAnsi="宋体" w:cs="宋体"/>
                <w:b/>
                <w:bCs/>
                <w:color w:val="000000"/>
                <w:kern w:val="0"/>
                <w:sz w:val="21"/>
                <w:szCs w:val="21"/>
                <w:highlight w:val="none"/>
                <w:lang w:val="en-US" w:eastAsia="zh-CN" w:bidi="ar"/>
              </w:rPr>
              <w:t>26</w:t>
            </w:r>
          </w:p>
        </w:tc>
        <w:tc>
          <w:tcPr>
            <w:tcW w:w="259" w:type="pct"/>
            <w:shd w:val="clear" w:color="auto" w:fill="auto"/>
            <w:vAlign w:val="center"/>
          </w:tcPr>
          <w:p w14:paraId="68AE064E">
            <w:pPr>
              <w:widowControl/>
              <w:jc w:val="center"/>
              <w:textAlignment w:val="center"/>
              <w:rPr>
                <w:rFonts w:hint="default"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360</w:t>
            </w:r>
          </w:p>
        </w:tc>
        <w:tc>
          <w:tcPr>
            <w:tcW w:w="199" w:type="pct"/>
            <w:shd w:val="clear" w:color="auto" w:fill="auto"/>
            <w:vAlign w:val="center"/>
          </w:tcPr>
          <w:p w14:paraId="16FD051C">
            <w:pPr>
              <w:widowControl/>
              <w:jc w:val="center"/>
              <w:textAlignment w:val="center"/>
              <w:rPr>
                <w:rFonts w:hint="default" w:ascii="宋体" w:hAnsi="宋体" w:eastAsia="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424</w:t>
            </w:r>
          </w:p>
        </w:tc>
        <w:tc>
          <w:tcPr>
            <w:tcW w:w="259" w:type="pct"/>
            <w:shd w:val="clear" w:color="auto" w:fill="auto"/>
            <w:vAlign w:val="center"/>
          </w:tcPr>
          <w:p w14:paraId="5FE890D2">
            <w:pPr>
              <w:widowControl/>
              <w:jc w:val="center"/>
              <w:textAlignment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lang w:bidi="ar"/>
              </w:rPr>
              <w:t>3w</w:t>
            </w:r>
          </w:p>
        </w:tc>
        <w:tc>
          <w:tcPr>
            <w:tcW w:w="298" w:type="pct"/>
            <w:shd w:val="clear" w:color="auto" w:fill="auto"/>
            <w:vAlign w:val="center"/>
          </w:tcPr>
          <w:p w14:paraId="06046160">
            <w:pPr>
              <w:widowControl/>
              <w:jc w:val="center"/>
              <w:textAlignment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lang w:bidi="ar"/>
              </w:rPr>
              <w:t>3</w:t>
            </w:r>
            <w:r>
              <w:rPr>
                <w:rFonts w:hint="eastAsia" w:ascii="宋体" w:hAnsi="宋体" w:cs="宋体"/>
                <w:b/>
                <w:bCs/>
                <w:color w:val="000000"/>
                <w:kern w:val="0"/>
                <w:sz w:val="21"/>
                <w:szCs w:val="21"/>
                <w:highlight w:val="none"/>
                <w:lang w:val="en-US" w:eastAsia="zh-CN" w:bidi="ar"/>
              </w:rPr>
              <w:t>52</w:t>
            </w:r>
            <w:r>
              <w:rPr>
                <w:rFonts w:hint="eastAsia" w:ascii="宋体" w:hAnsi="宋体" w:eastAsia="宋体" w:cs="宋体"/>
                <w:b/>
                <w:bCs/>
                <w:color w:val="000000"/>
                <w:kern w:val="0"/>
                <w:sz w:val="21"/>
                <w:szCs w:val="21"/>
                <w:highlight w:val="none"/>
                <w:lang w:bidi="ar"/>
              </w:rPr>
              <w:t>+</w:t>
            </w:r>
            <w:r>
              <w:rPr>
                <w:rFonts w:hint="eastAsia" w:ascii="宋体" w:hAnsi="宋体" w:cs="宋体"/>
                <w:b/>
                <w:bCs/>
                <w:color w:val="000000"/>
                <w:kern w:val="0"/>
                <w:sz w:val="21"/>
                <w:szCs w:val="21"/>
                <w:highlight w:val="none"/>
                <w:lang w:val="en-US" w:eastAsia="zh-CN" w:bidi="ar"/>
              </w:rPr>
              <w:t>2</w:t>
            </w:r>
            <w:r>
              <w:rPr>
                <w:rFonts w:hint="eastAsia" w:ascii="宋体" w:hAnsi="宋体" w:eastAsia="宋体" w:cs="宋体"/>
                <w:b/>
                <w:bCs/>
                <w:color w:val="000000"/>
                <w:kern w:val="0"/>
                <w:sz w:val="21"/>
                <w:szCs w:val="21"/>
                <w:highlight w:val="none"/>
                <w:lang w:bidi="ar"/>
              </w:rPr>
              <w:t>w</w:t>
            </w:r>
          </w:p>
        </w:tc>
        <w:tc>
          <w:tcPr>
            <w:tcW w:w="251" w:type="pct"/>
            <w:shd w:val="clear" w:color="auto" w:fill="auto"/>
            <w:vAlign w:val="center"/>
          </w:tcPr>
          <w:p w14:paraId="4A7F20C1">
            <w:pPr>
              <w:widowControl/>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1</w:t>
            </w:r>
            <w:r>
              <w:rPr>
                <w:rFonts w:hint="eastAsia" w:ascii="宋体" w:hAnsi="宋体" w:cs="宋体"/>
                <w:b/>
                <w:color w:val="000000"/>
                <w:kern w:val="0"/>
                <w:sz w:val="21"/>
                <w:szCs w:val="21"/>
                <w:highlight w:val="none"/>
                <w:lang w:val="en-US" w:eastAsia="zh-CN"/>
              </w:rPr>
              <w:t>7</w:t>
            </w:r>
            <w:r>
              <w:rPr>
                <w:rFonts w:hint="eastAsia" w:ascii="宋体" w:hAnsi="宋体" w:eastAsia="宋体" w:cs="宋体"/>
                <w:b/>
                <w:color w:val="000000"/>
                <w:kern w:val="0"/>
                <w:sz w:val="21"/>
                <w:szCs w:val="21"/>
                <w:highlight w:val="none"/>
              </w:rPr>
              <w:t>w</w:t>
            </w:r>
          </w:p>
        </w:tc>
        <w:tc>
          <w:tcPr>
            <w:tcW w:w="314" w:type="pct"/>
            <w:shd w:val="clear" w:color="auto" w:fill="auto"/>
            <w:vAlign w:val="center"/>
          </w:tcPr>
          <w:p w14:paraId="512227B9">
            <w:pPr>
              <w:widowControl/>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w:t>
            </w:r>
          </w:p>
        </w:tc>
        <w:tc>
          <w:tcPr>
            <w:tcW w:w="484" w:type="pct"/>
            <w:shd w:val="clear" w:color="auto" w:fill="auto"/>
            <w:vAlign w:val="center"/>
          </w:tcPr>
          <w:p w14:paraId="73B537C3">
            <w:pPr>
              <w:widowControl/>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w:t>
            </w:r>
          </w:p>
        </w:tc>
      </w:tr>
    </w:tbl>
    <w:p w14:paraId="2CDDB058">
      <w:pPr>
        <w:pStyle w:val="6"/>
        <w:rPr>
          <w:rFonts w:hAnsi="宋体"/>
          <w:color w:val="000000"/>
          <w:sz w:val="20"/>
          <w:szCs w:val="28"/>
        </w:rPr>
      </w:pPr>
      <w:r>
        <w:rPr>
          <w:rFonts w:hint="eastAsia" w:hAnsi="宋体"/>
          <w:color w:val="000000"/>
          <w:sz w:val="20"/>
          <w:szCs w:val="28"/>
        </w:rPr>
        <w:t>备注：1.带有“*”的课程为专业核心课，按周计的实训周用“W”表示，每周计30学时。</w:t>
      </w:r>
    </w:p>
    <w:p w14:paraId="61E4DBA8">
      <w:pPr>
        <w:pStyle w:val="6"/>
        <w:ind w:firstLine="602" w:firstLineChars="301"/>
        <w:rPr>
          <w:rFonts w:hint="eastAsia" w:hAnsi="宋体"/>
          <w:color w:val="000000"/>
          <w:sz w:val="20"/>
          <w:szCs w:val="28"/>
        </w:rPr>
      </w:pPr>
      <w:r>
        <w:rPr>
          <w:rFonts w:hint="eastAsia" w:hAnsi="宋体"/>
          <w:color w:val="000000"/>
          <w:sz w:val="20"/>
          <w:szCs w:val="28"/>
        </w:rPr>
        <w:t>2.专业拓展课选修要求，第二、第三学期必须修满</w:t>
      </w:r>
      <w:r>
        <w:rPr>
          <w:rFonts w:hint="eastAsia" w:hAnsi="宋体"/>
          <w:color w:val="000000"/>
          <w:sz w:val="20"/>
          <w:szCs w:val="28"/>
          <w:lang w:val="en-US" w:eastAsia="zh-CN"/>
        </w:rPr>
        <w:t>5</w:t>
      </w:r>
      <w:r>
        <w:rPr>
          <w:rFonts w:hAnsi="宋体"/>
          <w:color w:val="000000"/>
          <w:sz w:val="20"/>
          <w:szCs w:val="28"/>
        </w:rPr>
        <w:t>.5</w:t>
      </w:r>
      <w:r>
        <w:rPr>
          <w:rFonts w:hint="eastAsia" w:hAnsi="宋体"/>
          <w:color w:val="000000"/>
          <w:sz w:val="20"/>
          <w:szCs w:val="28"/>
        </w:rPr>
        <w:t>学分。</w:t>
      </w:r>
    </w:p>
    <w:p w14:paraId="0205EF6C">
      <w:pPr>
        <w:pStyle w:val="6"/>
        <w:ind w:firstLine="602" w:firstLineChars="301"/>
        <w:rPr>
          <w:rFonts w:hAnsi="宋体"/>
          <w:color w:val="000000"/>
          <w:sz w:val="20"/>
          <w:szCs w:val="28"/>
        </w:rPr>
      </w:pPr>
      <w:r>
        <w:rPr>
          <w:rFonts w:hint="eastAsia" w:hAnsi="宋体"/>
          <w:color w:val="000000"/>
          <w:sz w:val="20"/>
          <w:szCs w:val="28"/>
        </w:rPr>
        <w:t>3.企业技术实习与毕业设计（论文）</w:t>
      </w:r>
      <w:r>
        <w:rPr>
          <w:rFonts w:hAnsi="宋体"/>
          <w:color w:val="000000"/>
          <w:sz w:val="20"/>
          <w:szCs w:val="28"/>
        </w:rPr>
        <w:t>1.5</w:t>
      </w:r>
      <w:r>
        <w:rPr>
          <w:rFonts w:hint="eastAsia" w:hAnsi="宋体"/>
          <w:color w:val="000000"/>
          <w:sz w:val="20"/>
          <w:szCs w:val="28"/>
        </w:rPr>
        <w:t>周计1学分，1学分计30学时。</w:t>
      </w:r>
    </w:p>
    <w:p w14:paraId="56C7D07F">
      <w:pPr>
        <w:pStyle w:val="6"/>
        <w:ind w:firstLine="846" w:firstLineChars="301"/>
        <w:rPr>
          <w:rFonts w:hAnsi="宋体" w:cs="宋体"/>
          <w:b/>
          <w:sz w:val="28"/>
          <w:szCs w:val="28"/>
        </w:rPr>
        <w:sectPr>
          <w:pgSz w:w="16838" w:h="11906" w:orient="landscape"/>
          <w:pgMar w:top="1474" w:right="1418" w:bottom="1474" w:left="1418" w:header="851" w:footer="992" w:gutter="0"/>
          <w:cols w:space="720" w:num="1"/>
          <w:docGrid w:linePitch="312" w:charSpace="0"/>
        </w:sectPr>
      </w:pPr>
    </w:p>
    <w:p w14:paraId="72F91AF2">
      <w:pPr>
        <w:adjustRightInd w:val="0"/>
        <w:snapToGrid w:val="0"/>
        <w:spacing w:line="500" w:lineRule="exact"/>
        <w:outlineLvl w:val="1"/>
        <w:rPr>
          <w:rFonts w:ascii="黑体" w:hAnsi="黑体" w:eastAsia="黑体" w:cs="黑体"/>
          <w:b/>
          <w:sz w:val="28"/>
          <w:szCs w:val="28"/>
        </w:rPr>
      </w:pPr>
      <w:bookmarkStart w:id="78" w:name="_Toc24567_WPSOffice_Level2"/>
      <w:bookmarkStart w:id="79" w:name="_Toc21519_WPSOffice_Level2"/>
      <w:bookmarkStart w:id="80" w:name="_Toc3836_WPSOffice_Level2"/>
      <w:bookmarkStart w:id="81" w:name="_Toc672"/>
      <w:bookmarkStart w:id="82" w:name="_Toc19014"/>
      <w:bookmarkStart w:id="83" w:name="_Toc28543561"/>
      <w:bookmarkStart w:id="84" w:name="_Toc21866_WPSOffice_Level2"/>
      <w:bookmarkStart w:id="85" w:name="_Toc28585194"/>
      <w:bookmarkStart w:id="86" w:name="_Toc1759"/>
      <w:r>
        <w:rPr>
          <w:rFonts w:hint="eastAsia" w:ascii="黑体" w:hAnsi="黑体" w:eastAsia="黑体" w:cs="黑体"/>
          <w:b/>
          <w:sz w:val="28"/>
          <w:szCs w:val="28"/>
        </w:rPr>
        <w:t>十一、主要实践教学环节安排表</w:t>
      </w:r>
      <w:bookmarkEnd w:id="78"/>
      <w:bookmarkEnd w:id="79"/>
      <w:bookmarkEnd w:id="80"/>
      <w:bookmarkEnd w:id="81"/>
      <w:bookmarkEnd w:id="82"/>
      <w:bookmarkEnd w:id="83"/>
      <w:bookmarkEnd w:id="84"/>
      <w:bookmarkEnd w:id="85"/>
      <w:bookmarkEnd w:id="86"/>
      <w:bookmarkStart w:id="87" w:name="_Toc17577"/>
      <w:bookmarkStart w:id="88" w:name="_Toc8465"/>
      <w:bookmarkStart w:id="89" w:name="_Toc26446_WPSOffice_Level2"/>
      <w:bookmarkStart w:id="90" w:name="_Toc14074"/>
      <w:bookmarkStart w:id="91" w:name="_Toc29869_WPSOffice_Level2"/>
      <w:bookmarkStart w:id="92" w:name="_Toc14898_WPSOffice_Level2"/>
      <w:bookmarkStart w:id="93" w:name="_Toc31570_WPSOffice_Level2"/>
      <w:bookmarkStart w:id="94" w:name="_Toc28585196"/>
      <w:bookmarkStart w:id="95" w:name="_Toc28543563"/>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554"/>
        <w:gridCol w:w="1053"/>
        <w:gridCol w:w="1005"/>
        <w:gridCol w:w="2516"/>
        <w:gridCol w:w="702"/>
        <w:gridCol w:w="698"/>
        <w:gridCol w:w="702"/>
        <w:gridCol w:w="846"/>
        <w:gridCol w:w="1160"/>
      </w:tblGrid>
      <w:tr w14:paraId="2F3F6D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75" w:hRule="atLeast"/>
          <w:jc w:val="center"/>
        </w:trPr>
        <w:tc>
          <w:tcPr>
            <w:tcW w:w="300" w:type="pct"/>
            <w:vAlign w:val="center"/>
          </w:tcPr>
          <w:p w14:paraId="492DEBA1">
            <w:pPr>
              <w:widowControl/>
              <w:spacing w:line="0" w:lineRule="atLeast"/>
              <w:jc w:val="center"/>
              <w:rPr>
                <w:rFonts w:ascii="宋体" w:hAnsi="宋体" w:cs="宋体"/>
                <w:b/>
                <w:kern w:val="0"/>
                <w:szCs w:val="21"/>
              </w:rPr>
            </w:pPr>
            <w:r>
              <w:rPr>
                <w:rFonts w:hint="eastAsia" w:ascii="宋体" w:hAnsi="宋体" w:cs="宋体"/>
                <w:b/>
                <w:kern w:val="0"/>
                <w:szCs w:val="21"/>
              </w:rPr>
              <w:t>序号</w:t>
            </w:r>
          </w:p>
        </w:tc>
        <w:tc>
          <w:tcPr>
            <w:tcW w:w="570" w:type="pct"/>
            <w:vAlign w:val="center"/>
          </w:tcPr>
          <w:p w14:paraId="0B9EAEE9">
            <w:pPr>
              <w:widowControl/>
              <w:spacing w:line="0" w:lineRule="atLeast"/>
              <w:jc w:val="center"/>
              <w:rPr>
                <w:rFonts w:ascii="宋体" w:hAnsi="宋体" w:cs="宋体"/>
                <w:b/>
                <w:kern w:val="0"/>
                <w:szCs w:val="21"/>
              </w:rPr>
            </w:pPr>
            <w:r>
              <w:rPr>
                <w:rFonts w:hint="eastAsia" w:ascii="宋体" w:hAnsi="宋体" w:cs="宋体"/>
                <w:b/>
                <w:kern w:val="0"/>
                <w:szCs w:val="21"/>
              </w:rPr>
              <w:t>课程</w:t>
            </w:r>
          </w:p>
          <w:p w14:paraId="629AC4FA">
            <w:pPr>
              <w:widowControl/>
              <w:spacing w:line="0" w:lineRule="atLeast"/>
              <w:jc w:val="center"/>
              <w:rPr>
                <w:rFonts w:ascii="宋体" w:hAnsi="宋体" w:cs="宋体"/>
                <w:b/>
                <w:kern w:val="0"/>
                <w:szCs w:val="21"/>
              </w:rPr>
            </w:pPr>
            <w:r>
              <w:rPr>
                <w:rFonts w:hint="eastAsia" w:ascii="宋体" w:hAnsi="宋体" w:cs="宋体"/>
                <w:b/>
                <w:kern w:val="0"/>
                <w:szCs w:val="21"/>
              </w:rPr>
              <w:t>类别</w:t>
            </w:r>
          </w:p>
        </w:tc>
        <w:tc>
          <w:tcPr>
            <w:tcW w:w="544" w:type="pct"/>
            <w:vAlign w:val="center"/>
          </w:tcPr>
          <w:p w14:paraId="6859E902">
            <w:pPr>
              <w:widowControl/>
              <w:spacing w:line="0" w:lineRule="atLeast"/>
              <w:jc w:val="center"/>
              <w:rPr>
                <w:rFonts w:ascii="宋体" w:hAnsi="宋体" w:cs="宋体"/>
                <w:b/>
                <w:kern w:val="0"/>
                <w:szCs w:val="21"/>
              </w:rPr>
            </w:pPr>
            <w:r>
              <w:rPr>
                <w:rFonts w:hint="eastAsia" w:ascii="宋体" w:hAnsi="宋体" w:cs="宋体"/>
                <w:b/>
                <w:kern w:val="0"/>
                <w:szCs w:val="21"/>
              </w:rPr>
              <w:t>课程</w:t>
            </w:r>
          </w:p>
          <w:p w14:paraId="242AD7B9">
            <w:pPr>
              <w:widowControl/>
              <w:spacing w:line="0" w:lineRule="atLeast"/>
              <w:jc w:val="center"/>
              <w:rPr>
                <w:rFonts w:ascii="宋体" w:hAnsi="宋体" w:cs="宋体"/>
                <w:b/>
                <w:kern w:val="0"/>
                <w:szCs w:val="21"/>
              </w:rPr>
            </w:pPr>
            <w:r>
              <w:rPr>
                <w:rFonts w:hint="eastAsia" w:ascii="宋体" w:hAnsi="宋体" w:cs="宋体"/>
                <w:b/>
                <w:kern w:val="0"/>
                <w:szCs w:val="21"/>
              </w:rPr>
              <w:t>编码</w:t>
            </w:r>
          </w:p>
        </w:tc>
        <w:tc>
          <w:tcPr>
            <w:tcW w:w="1362" w:type="pct"/>
            <w:vAlign w:val="center"/>
          </w:tcPr>
          <w:p w14:paraId="3E6BD6B5">
            <w:pPr>
              <w:widowControl/>
              <w:spacing w:line="0" w:lineRule="atLeast"/>
              <w:jc w:val="center"/>
              <w:rPr>
                <w:rFonts w:ascii="宋体" w:hAnsi="宋体" w:cs="宋体"/>
                <w:b/>
                <w:kern w:val="0"/>
                <w:szCs w:val="21"/>
              </w:rPr>
            </w:pPr>
            <w:r>
              <w:rPr>
                <w:rFonts w:hint="eastAsia" w:ascii="宋体" w:hAnsi="宋体" w:cs="宋体"/>
                <w:b/>
                <w:kern w:val="0"/>
                <w:szCs w:val="21"/>
              </w:rPr>
              <w:t>项目名称</w:t>
            </w:r>
          </w:p>
        </w:tc>
        <w:tc>
          <w:tcPr>
            <w:tcW w:w="380" w:type="pct"/>
            <w:vAlign w:val="center"/>
          </w:tcPr>
          <w:p w14:paraId="6ECAF1FC">
            <w:pPr>
              <w:widowControl/>
              <w:spacing w:line="0" w:lineRule="atLeast"/>
              <w:jc w:val="center"/>
              <w:rPr>
                <w:rFonts w:ascii="宋体" w:hAnsi="宋体" w:cs="宋体"/>
                <w:b/>
                <w:kern w:val="0"/>
                <w:szCs w:val="21"/>
              </w:rPr>
            </w:pPr>
            <w:r>
              <w:rPr>
                <w:rFonts w:hint="eastAsia" w:ascii="宋体" w:hAnsi="宋体" w:cs="宋体"/>
                <w:b/>
                <w:kern w:val="0"/>
                <w:szCs w:val="21"/>
              </w:rPr>
              <w:t>学分</w:t>
            </w:r>
          </w:p>
        </w:tc>
        <w:tc>
          <w:tcPr>
            <w:tcW w:w="378" w:type="pct"/>
            <w:vAlign w:val="center"/>
          </w:tcPr>
          <w:p w14:paraId="2BF25A01">
            <w:pPr>
              <w:widowControl/>
              <w:spacing w:line="0" w:lineRule="atLeast"/>
              <w:jc w:val="center"/>
              <w:rPr>
                <w:rFonts w:ascii="宋体" w:hAnsi="宋体" w:cs="宋体"/>
                <w:b/>
                <w:kern w:val="0"/>
                <w:szCs w:val="21"/>
              </w:rPr>
            </w:pPr>
            <w:r>
              <w:rPr>
                <w:rFonts w:hint="eastAsia" w:ascii="宋体" w:hAnsi="宋体" w:cs="宋体"/>
                <w:b/>
                <w:kern w:val="0"/>
                <w:szCs w:val="21"/>
              </w:rPr>
              <w:t>周数</w:t>
            </w:r>
          </w:p>
        </w:tc>
        <w:tc>
          <w:tcPr>
            <w:tcW w:w="380" w:type="pct"/>
            <w:vAlign w:val="center"/>
          </w:tcPr>
          <w:p w14:paraId="4AFEE2BA">
            <w:pPr>
              <w:widowControl/>
              <w:spacing w:line="0" w:lineRule="atLeast"/>
              <w:jc w:val="center"/>
              <w:rPr>
                <w:rFonts w:ascii="宋体" w:hAnsi="宋体" w:cs="宋体"/>
                <w:b/>
                <w:kern w:val="0"/>
                <w:szCs w:val="21"/>
              </w:rPr>
            </w:pPr>
            <w:r>
              <w:rPr>
                <w:rFonts w:hint="eastAsia" w:ascii="宋体" w:hAnsi="宋体" w:cs="宋体"/>
                <w:b/>
                <w:kern w:val="0"/>
                <w:szCs w:val="21"/>
              </w:rPr>
              <w:t>学期</w:t>
            </w:r>
          </w:p>
        </w:tc>
        <w:tc>
          <w:tcPr>
            <w:tcW w:w="458" w:type="pct"/>
            <w:vAlign w:val="center"/>
          </w:tcPr>
          <w:p w14:paraId="204CB561">
            <w:pPr>
              <w:widowControl/>
              <w:spacing w:line="0" w:lineRule="atLeast"/>
              <w:jc w:val="center"/>
              <w:rPr>
                <w:rFonts w:ascii="宋体" w:hAnsi="宋体" w:cs="宋体"/>
                <w:b/>
                <w:kern w:val="0"/>
                <w:szCs w:val="21"/>
              </w:rPr>
            </w:pPr>
            <w:r>
              <w:rPr>
                <w:rFonts w:hint="eastAsia" w:ascii="宋体" w:hAnsi="宋体" w:cs="宋体"/>
                <w:b/>
                <w:kern w:val="0"/>
                <w:szCs w:val="21"/>
              </w:rPr>
              <w:t>考核</w:t>
            </w:r>
          </w:p>
          <w:p w14:paraId="52FAA96C">
            <w:pPr>
              <w:spacing w:line="0" w:lineRule="atLeast"/>
              <w:jc w:val="center"/>
              <w:rPr>
                <w:rFonts w:ascii="宋体" w:hAnsi="宋体" w:cs="宋体"/>
                <w:b/>
                <w:kern w:val="0"/>
                <w:szCs w:val="21"/>
              </w:rPr>
            </w:pPr>
            <w:r>
              <w:rPr>
                <w:rFonts w:hint="eastAsia" w:ascii="宋体" w:hAnsi="宋体" w:cs="宋体"/>
                <w:b/>
                <w:kern w:val="0"/>
                <w:szCs w:val="21"/>
              </w:rPr>
              <w:t>形式</w:t>
            </w:r>
          </w:p>
        </w:tc>
        <w:tc>
          <w:tcPr>
            <w:tcW w:w="628" w:type="pct"/>
            <w:vAlign w:val="center"/>
          </w:tcPr>
          <w:p w14:paraId="7A2F1DE4">
            <w:pPr>
              <w:widowControl/>
              <w:spacing w:line="0" w:lineRule="atLeast"/>
              <w:jc w:val="center"/>
              <w:rPr>
                <w:rFonts w:ascii="宋体" w:hAnsi="宋体" w:cs="宋体"/>
                <w:b/>
                <w:kern w:val="0"/>
                <w:szCs w:val="21"/>
              </w:rPr>
            </w:pPr>
            <w:r>
              <w:rPr>
                <w:rFonts w:hint="eastAsia" w:ascii="宋体" w:hAnsi="宋体" w:cs="宋体"/>
                <w:b/>
                <w:kern w:val="0"/>
                <w:szCs w:val="21"/>
              </w:rPr>
              <w:t>备注</w:t>
            </w:r>
          </w:p>
        </w:tc>
      </w:tr>
      <w:tr w14:paraId="0CC11B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300" w:type="pct"/>
            <w:vAlign w:val="center"/>
          </w:tcPr>
          <w:p w14:paraId="1D4314A7">
            <w:pPr>
              <w:widowControl/>
              <w:spacing w:line="0" w:lineRule="atLeast"/>
              <w:jc w:val="center"/>
              <w:rPr>
                <w:rFonts w:ascii="宋体" w:hAnsi="宋体" w:cs="宋体"/>
                <w:kern w:val="0"/>
                <w:szCs w:val="21"/>
              </w:rPr>
            </w:pPr>
            <w:r>
              <w:rPr>
                <w:rFonts w:hint="eastAsia" w:ascii="宋体" w:hAnsi="宋体" w:cs="宋体"/>
                <w:kern w:val="0"/>
                <w:szCs w:val="21"/>
              </w:rPr>
              <w:t>1</w:t>
            </w:r>
          </w:p>
        </w:tc>
        <w:tc>
          <w:tcPr>
            <w:tcW w:w="569" w:type="pct"/>
            <w:vAlign w:val="center"/>
          </w:tcPr>
          <w:p w14:paraId="07CB86BE">
            <w:pPr>
              <w:widowControl/>
              <w:spacing w:line="0" w:lineRule="atLeast"/>
              <w:jc w:val="center"/>
              <w:rPr>
                <w:rFonts w:ascii="宋体" w:hAnsi="宋体" w:cs="宋体"/>
                <w:kern w:val="0"/>
                <w:szCs w:val="21"/>
              </w:rPr>
            </w:pPr>
            <w:r>
              <w:rPr>
                <w:rFonts w:hint="eastAsia" w:ascii="宋体" w:hAnsi="宋体" w:cs="宋体"/>
                <w:kern w:val="0"/>
                <w:szCs w:val="21"/>
              </w:rPr>
              <w:t>通识教育课实践项目</w:t>
            </w:r>
          </w:p>
        </w:tc>
        <w:tc>
          <w:tcPr>
            <w:tcW w:w="544" w:type="pct"/>
            <w:vAlign w:val="center"/>
          </w:tcPr>
          <w:p w14:paraId="5FBD8CD4">
            <w:pPr>
              <w:widowControl/>
              <w:spacing w:line="0" w:lineRule="atLeast"/>
              <w:jc w:val="center"/>
              <w:rPr>
                <w:rFonts w:hint="eastAsia" w:ascii="宋体" w:hAnsi="宋体" w:cs="宋体"/>
                <w:kern w:val="0"/>
                <w:szCs w:val="21"/>
              </w:rPr>
            </w:pPr>
            <w:r>
              <w:rPr>
                <w:rFonts w:hint="eastAsia" w:ascii="宋体" w:hAnsi="宋体" w:cs="宋体"/>
                <w:kern w:val="0"/>
                <w:szCs w:val="21"/>
              </w:rPr>
              <w:t>0800031</w:t>
            </w:r>
          </w:p>
        </w:tc>
        <w:tc>
          <w:tcPr>
            <w:tcW w:w="1360" w:type="pct"/>
            <w:vAlign w:val="center"/>
          </w:tcPr>
          <w:p w14:paraId="1F8152FF">
            <w:pPr>
              <w:widowControl/>
              <w:spacing w:line="0" w:lineRule="atLeast"/>
              <w:jc w:val="center"/>
              <w:rPr>
                <w:rFonts w:ascii="宋体" w:hAnsi="宋体" w:cs="宋体"/>
                <w:kern w:val="0"/>
                <w:szCs w:val="21"/>
              </w:rPr>
            </w:pPr>
            <w:r>
              <w:rPr>
                <w:rFonts w:hint="eastAsia" w:ascii="宋体" w:hAnsi="宋体" w:cs="宋体"/>
                <w:kern w:val="0"/>
                <w:szCs w:val="21"/>
              </w:rPr>
              <w:t>始业教育</w:t>
            </w:r>
          </w:p>
        </w:tc>
        <w:tc>
          <w:tcPr>
            <w:tcW w:w="380" w:type="pct"/>
            <w:vAlign w:val="center"/>
          </w:tcPr>
          <w:p w14:paraId="6E5DFBBA">
            <w:pPr>
              <w:widowControl/>
              <w:spacing w:line="0" w:lineRule="atLeast"/>
              <w:jc w:val="center"/>
              <w:rPr>
                <w:rFonts w:ascii="宋体" w:hAnsi="宋体"/>
                <w:kern w:val="0"/>
                <w:szCs w:val="21"/>
              </w:rPr>
            </w:pPr>
          </w:p>
        </w:tc>
        <w:tc>
          <w:tcPr>
            <w:tcW w:w="378" w:type="pct"/>
            <w:vAlign w:val="center"/>
          </w:tcPr>
          <w:p w14:paraId="7C9406BC">
            <w:pPr>
              <w:widowControl/>
              <w:spacing w:line="0" w:lineRule="atLeast"/>
              <w:jc w:val="center"/>
              <w:rPr>
                <w:rFonts w:ascii="宋体" w:hAnsi="宋体"/>
                <w:kern w:val="0"/>
                <w:szCs w:val="21"/>
              </w:rPr>
            </w:pPr>
            <w:r>
              <w:rPr>
                <w:rFonts w:hint="eastAsia" w:ascii="宋体" w:hAnsi="宋体"/>
                <w:kern w:val="0"/>
                <w:szCs w:val="21"/>
              </w:rPr>
              <w:t>1</w:t>
            </w:r>
          </w:p>
        </w:tc>
        <w:tc>
          <w:tcPr>
            <w:tcW w:w="380" w:type="pct"/>
            <w:vAlign w:val="center"/>
          </w:tcPr>
          <w:p w14:paraId="42AF8C1A">
            <w:pPr>
              <w:widowControl/>
              <w:spacing w:line="0" w:lineRule="atLeast"/>
              <w:jc w:val="center"/>
              <w:rPr>
                <w:rFonts w:ascii="宋体" w:hAnsi="宋体" w:cs="宋体"/>
                <w:bCs/>
                <w:kern w:val="0"/>
                <w:szCs w:val="21"/>
              </w:rPr>
            </w:pPr>
            <w:r>
              <w:rPr>
                <w:rFonts w:hint="eastAsia" w:ascii="宋体" w:hAnsi="宋体" w:cs="宋体"/>
                <w:bCs/>
                <w:kern w:val="0"/>
                <w:szCs w:val="21"/>
              </w:rPr>
              <w:t>一</w:t>
            </w:r>
          </w:p>
        </w:tc>
        <w:tc>
          <w:tcPr>
            <w:tcW w:w="458" w:type="pct"/>
            <w:vAlign w:val="center"/>
          </w:tcPr>
          <w:p w14:paraId="75767817">
            <w:pPr>
              <w:widowControl/>
              <w:spacing w:line="0" w:lineRule="atLeast"/>
              <w:jc w:val="center"/>
              <w:rPr>
                <w:rFonts w:ascii="宋体" w:hAnsi="宋体" w:cs="宋体"/>
                <w:kern w:val="0"/>
                <w:szCs w:val="21"/>
              </w:rPr>
            </w:pPr>
            <w:r>
              <w:rPr>
                <w:rFonts w:hint="eastAsia" w:ascii="宋体" w:hAnsi="宋体" w:cs="宋体"/>
                <w:kern w:val="0"/>
                <w:szCs w:val="21"/>
              </w:rPr>
              <w:t>考查</w:t>
            </w:r>
          </w:p>
        </w:tc>
        <w:tc>
          <w:tcPr>
            <w:tcW w:w="628" w:type="pct"/>
            <w:vAlign w:val="center"/>
          </w:tcPr>
          <w:p w14:paraId="50F0BE53">
            <w:pPr>
              <w:widowControl/>
              <w:spacing w:line="0" w:lineRule="atLeast"/>
              <w:jc w:val="center"/>
              <w:rPr>
                <w:rFonts w:ascii="宋体" w:hAnsi="宋体" w:cs="宋体"/>
                <w:kern w:val="0"/>
                <w:szCs w:val="21"/>
              </w:rPr>
            </w:pPr>
            <w:r>
              <w:rPr>
                <w:rFonts w:hint="eastAsia" w:ascii="宋体" w:hAnsi="宋体" w:cs="宋体"/>
                <w:kern w:val="0"/>
                <w:szCs w:val="21"/>
              </w:rPr>
              <w:t>不计学分</w:t>
            </w:r>
          </w:p>
        </w:tc>
      </w:tr>
      <w:tr w14:paraId="7E6AFA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300" w:type="pct"/>
            <w:vAlign w:val="center"/>
          </w:tcPr>
          <w:p w14:paraId="307079E7">
            <w:pPr>
              <w:widowControl/>
              <w:spacing w:line="0" w:lineRule="atLeast"/>
              <w:jc w:val="center"/>
              <w:rPr>
                <w:rFonts w:ascii="宋体" w:hAnsi="宋体" w:cs="宋体"/>
                <w:kern w:val="0"/>
                <w:szCs w:val="21"/>
              </w:rPr>
            </w:pPr>
            <w:r>
              <w:rPr>
                <w:rFonts w:hint="eastAsia" w:ascii="宋体" w:hAnsi="宋体" w:cs="宋体"/>
                <w:kern w:val="0"/>
                <w:szCs w:val="21"/>
              </w:rPr>
              <w:t>2</w:t>
            </w:r>
          </w:p>
        </w:tc>
        <w:tc>
          <w:tcPr>
            <w:tcW w:w="569" w:type="pct"/>
            <w:vMerge w:val="restart"/>
            <w:vAlign w:val="center"/>
          </w:tcPr>
          <w:p w14:paraId="438E0452">
            <w:pPr>
              <w:widowControl/>
              <w:spacing w:line="0" w:lineRule="atLeast"/>
              <w:jc w:val="center"/>
              <w:rPr>
                <w:rFonts w:ascii="宋体" w:hAnsi="宋体" w:cs="宋体"/>
                <w:kern w:val="0"/>
                <w:szCs w:val="21"/>
              </w:rPr>
            </w:pPr>
            <w:r>
              <w:rPr>
                <w:rFonts w:hint="eastAsia" w:ascii="宋体" w:hAnsi="宋体" w:cs="宋体"/>
                <w:kern w:val="0"/>
                <w:szCs w:val="21"/>
              </w:rPr>
              <w:t>专业课实践项目</w:t>
            </w:r>
          </w:p>
        </w:tc>
        <w:tc>
          <w:tcPr>
            <w:tcW w:w="544" w:type="pct"/>
          </w:tcPr>
          <w:p w14:paraId="55DB94F0">
            <w:pPr>
              <w:widowControl/>
              <w:spacing w:line="0" w:lineRule="atLeast"/>
              <w:jc w:val="center"/>
              <w:rPr>
                <w:rFonts w:hint="eastAsia" w:ascii="宋体" w:hAnsi="宋体" w:cs="宋体"/>
                <w:kern w:val="0"/>
                <w:szCs w:val="21"/>
              </w:rPr>
            </w:pPr>
            <w:r>
              <w:rPr>
                <w:rFonts w:hint="eastAsia" w:ascii="宋体" w:hAnsi="宋体" w:cs="宋体"/>
                <w:kern w:val="0"/>
                <w:szCs w:val="21"/>
              </w:rPr>
              <w:t>0503211</w:t>
            </w:r>
          </w:p>
        </w:tc>
        <w:tc>
          <w:tcPr>
            <w:tcW w:w="1360" w:type="pct"/>
          </w:tcPr>
          <w:p w14:paraId="139ADE18">
            <w:pPr>
              <w:widowControl/>
              <w:jc w:val="center"/>
              <w:rPr>
                <w:kern w:val="0"/>
                <w:szCs w:val="21"/>
              </w:rPr>
            </w:pPr>
            <w:r>
              <w:rPr>
                <w:rFonts w:hint="eastAsia"/>
              </w:rPr>
              <w:t>机器人系统集成综合实践</w:t>
            </w:r>
          </w:p>
        </w:tc>
        <w:tc>
          <w:tcPr>
            <w:tcW w:w="380" w:type="pct"/>
          </w:tcPr>
          <w:p w14:paraId="73B4BB45">
            <w:pPr>
              <w:widowControl/>
              <w:spacing w:line="0" w:lineRule="atLeast"/>
              <w:jc w:val="center"/>
              <w:rPr>
                <w:rFonts w:hint="eastAsia" w:eastAsia="宋体"/>
                <w:kern w:val="0"/>
                <w:szCs w:val="21"/>
                <w:lang w:eastAsia="zh-CN"/>
              </w:rPr>
            </w:pPr>
            <w:r>
              <w:rPr>
                <w:rFonts w:hint="eastAsia"/>
                <w:kern w:val="0"/>
                <w:szCs w:val="21"/>
                <w:lang w:val="en-US" w:eastAsia="zh-CN"/>
              </w:rPr>
              <w:t>2</w:t>
            </w:r>
          </w:p>
        </w:tc>
        <w:tc>
          <w:tcPr>
            <w:tcW w:w="378" w:type="pct"/>
          </w:tcPr>
          <w:p w14:paraId="6054B5D1">
            <w:pPr>
              <w:widowControl/>
              <w:spacing w:line="0" w:lineRule="atLeast"/>
              <w:jc w:val="center"/>
              <w:rPr>
                <w:rFonts w:hint="eastAsia" w:eastAsia="宋体"/>
                <w:kern w:val="0"/>
                <w:szCs w:val="21"/>
                <w:lang w:eastAsia="zh-CN"/>
              </w:rPr>
            </w:pPr>
            <w:r>
              <w:rPr>
                <w:rFonts w:hint="eastAsia"/>
                <w:kern w:val="0"/>
                <w:szCs w:val="21"/>
                <w:lang w:val="en-US" w:eastAsia="zh-CN"/>
              </w:rPr>
              <w:t>2</w:t>
            </w:r>
          </w:p>
        </w:tc>
        <w:tc>
          <w:tcPr>
            <w:tcW w:w="380" w:type="pct"/>
          </w:tcPr>
          <w:p w14:paraId="62AAFCF7">
            <w:pPr>
              <w:widowControl/>
              <w:spacing w:line="0" w:lineRule="atLeast"/>
              <w:jc w:val="center"/>
              <w:rPr>
                <w:rFonts w:ascii="宋体" w:hAnsi="宋体" w:cs="宋体"/>
                <w:bCs/>
                <w:kern w:val="0"/>
                <w:szCs w:val="21"/>
              </w:rPr>
            </w:pPr>
            <w:r>
              <w:rPr>
                <w:rFonts w:hint="eastAsia" w:ascii="宋体" w:hAnsi="宋体" w:cs="宋体"/>
                <w:bCs/>
                <w:kern w:val="0"/>
                <w:szCs w:val="21"/>
              </w:rPr>
              <w:t>三</w:t>
            </w:r>
          </w:p>
        </w:tc>
        <w:tc>
          <w:tcPr>
            <w:tcW w:w="458" w:type="pct"/>
            <w:vAlign w:val="center"/>
          </w:tcPr>
          <w:p w14:paraId="7FA5406B">
            <w:pPr>
              <w:widowControl/>
              <w:spacing w:line="0" w:lineRule="atLeast"/>
              <w:jc w:val="center"/>
              <w:rPr>
                <w:rFonts w:ascii="宋体" w:hAnsi="宋体" w:cs="宋体"/>
                <w:kern w:val="0"/>
                <w:szCs w:val="21"/>
              </w:rPr>
            </w:pPr>
            <w:r>
              <w:rPr>
                <w:rFonts w:hint="eastAsia" w:ascii="宋体" w:hAnsi="宋体" w:cs="宋体"/>
                <w:kern w:val="0"/>
                <w:szCs w:val="21"/>
              </w:rPr>
              <w:t>考查</w:t>
            </w:r>
          </w:p>
        </w:tc>
        <w:tc>
          <w:tcPr>
            <w:tcW w:w="628" w:type="pct"/>
            <w:vAlign w:val="center"/>
          </w:tcPr>
          <w:p w14:paraId="7CB7B965">
            <w:pPr>
              <w:widowControl/>
              <w:spacing w:line="0" w:lineRule="atLeast"/>
              <w:jc w:val="center"/>
              <w:rPr>
                <w:rFonts w:ascii="宋体" w:hAnsi="宋体" w:cs="宋体"/>
                <w:kern w:val="0"/>
                <w:szCs w:val="21"/>
              </w:rPr>
            </w:pPr>
          </w:p>
        </w:tc>
      </w:tr>
      <w:tr w14:paraId="3F74CD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300" w:type="pct"/>
            <w:vAlign w:val="center"/>
          </w:tcPr>
          <w:p w14:paraId="4A804B03">
            <w:pPr>
              <w:widowControl/>
              <w:spacing w:line="0" w:lineRule="atLeast"/>
              <w:jc w:val="center"/>
              <w:rPr>
                <w:rFonts w:ascii="宋体" w:hAnsi="宋体" w:cs="宋体"/>
                <w:kern w:val="0"/>
                <w:szCs w:val="21"/>
              </w:rPr>
            </w:pPr>
            <w:r>
              <w:rPr>
                <w:rFonts w:hint="eastAsia" w:ascii="宋体" w:hAnsi="宋体" w:cs="宋体"/>
                <w:kern w:val="0"/>
                <w:szCs w:val="21"/>
              </w:rPr>
              <w:t>3</w:t>
            </w:r>
          </w:p>
        </w:tc>
        <w:tc>
          <w:tcPr>
            <w:tcW w:w="569" w:type="pct"/>
            <w:vMerge w:val="continue"/>
            <w:vAlign w:val="center"/>
          </w:tcPr>
          <w:p w14:paraId="67A2B458">
            <w:pPr>
              <w:widowControl/>
              <w:spacing w:line="0" w:lineRule="atLeast"/>
              <w:jc w:val="center"/>
              <w:rPr>
                <w:rFonts w:ascii="宋体" w:hAnsi="宋体" w:cs="宋体"/>
                <w:kern w:val="0"/>
                <w:szCs w:val="21"/>
              </w:rPr>
            </w:pPr>
          </w:p>
        </w:tc>
        <w:tc>
          <w:tcPr>
            <w:tcW w:w="544" w:type="pct"/>
            <w:vAlign w:val="center"/>
          </w:tcPr>
          <w:p w14:paraId="2FF69652">
            <w:pPr>
              <w:widowControl/>
              <w:spacing w:line="0" w:lineRule="atLeast"/>
              <w:jc w:val="center"/>
              <w:rPr>
                <w:rFonts w:hint="eastAsia" w:ascii="宋体" w:hAnsi="宋体" w:cs="宋体"/>
                <w:kern w:val="0"/>
                <w:szCs w:val="21"/>
              </w:rPr>
            </w:pPr>
            <w:r>
              <w:rPr>
                <w:rFonts w:hint="eastAsia" w:ascii="宋体" w:hAnsi="宋体" w:cs="宋体"/>
                <w:kern w:val="0"/>
                <w:szCs w:val="21"/>
              </w:rPr>
              <w:t>0503212</w:t>
            </w:r>
          </w:p>
        </w:tc>
        <w:tc>
          <w:tcPr>
            <w:tcW w:w="1360" w:type="pct"/>
            <w:vAlign w:val="center"/>
          </w:tcPr>
          <w:p w14:paraId="473D440D">
            <w:pPr>
              <w:spacing w:line="0" w:lineRule="atLeast"/>
              <w:jc w:val="center"/>
              <w:rPr>
                <w:szCs w:val="21"/>
              </w:rPr>
            </w:pPr>
            <w:r>
              <w:rPr>
                <w:rFonts w:hint="eastAsia" w:ascii="Times New Roman" w:hAnsi="Times New Roman"/>
                <w:szCs w:val="24"/>
              </w:rPr>
              <w:t>企（事）业实践</w:t>
            </w:r>
          </w:p>
        </w:tc>
        <w:tc>
          <w:tcPr>
            <w:tcW w:w="380" w:type="pct"/>
            <w:vAlign w:val="center"/>
          </w:tcPr>
          <w:p w14:paraId="5085A2E4">
            <w:pPr>
              <w:widowControl/>
              <w:spacing w:line="0" w:lineRule="atLeast"/>
              <w:jc w:val="center"/>
              <w:rPr>
                <w:kern w:val="0"/>
                <w:szCs w:val="21"/>
              </w:rPr>
            </w:pPr>
            <w:r>
              <w:rPr>
                <w:rFonts w:hint="eastAsia"/>
                <w:kern w:val="0"/>
                <w:szCs w:val="21"/>
              </w:rPr>
              <w:t>3</w:t>
            </w:r>
          </w:p>
        </w:tc>
        <w:tc>
          <w:tcPr>
            <w:tcW w:w="378" w:type="pct"/>
            <w:vAlign w:val="center"/>
          </w:tcPr>
          <w:p w14:paraId="7999B305">
            <w:pPr>
              <w:widowControl/>
              <w:spacing w:line="0" w:lineRule="atLeast"/>
              <w:jc w:val="center"/>
              <w:rPr>
                <w:kern w:val="0"/>
                <w:szCs w:val="21"/>
              </w:rPr>
            </w:pPr>
            <w:r>
              <w:rPr>
                <w:rFonts w:hint="eastAsia"/>
                <w:kern w:val="0"/>
                <w:szCs w:val="21"/>
              </w:rPr>
              <w:t>3</w:t>
            </w:r>
          </w:p>
        </w:tc>
        <w:tc>
          <w:tcPr>
            <w:tcW w:w="380" w:type="pct"/>
            <w:vAlign w:val="center"/>
          </w:tcPr>
          <w:p w14:paraId="76E5D636">
            <w:pPr>
              <w:widowControl/>
              <w:spacing w:line="0" w:lineRule="atLeast"/>
              <w:jc w:val="center"/>
              <w:rPr>
                <w:rFonts w:ascii="宋体" w:hAnsi="宋体" w:cs="宋体"/>
                <w:bCs/>
                <w:kern w:val="0"/>
                <w:szCs w:val="21"/>
              </w:rPr>
            </w:pPr>
            <w:r>
              <w:rPr>
                <w:rFonts w:hint="eastAsia" w:ascii="宋体" w:hAnsi="宋体" w:cs="宋体"/>
                <w:bCs/>
                <w:kern w:val="0"/>
                <w:szCs w:val="21"/>
              </w:rPr>
              <w:t>短1</w:t>
            </w:r>
          </w:p>
        </w:tc>
        <w:tc>
          <w:tcPr>
            <w:tcW w:w="458" w:type="pct"/>
            <w:vAlign w:val="center"/>
          </w:tcPr>
          <w:p w14:paraId="549AD4A9">
            <w:pPr>
              <w:widowControl/>
              <w:spacing w:line="0" w:lineRule="atLeast"/>
              <w:jc w:val="center"/>
              <w:rPr>
                <w:rFonts w:ascii="宋体" w:hAnsi="宋体" w:cs="宋体"/>
                <w:kern w:val="0"/>
                <w:szCs w:val="21"/>
              </w:rPr>
            </w:pPr>
            <w:r>
              <w:rPr>
                <w:rFonts w:hint="eastAsia" w:ascii="宋体" w:hAnsi="宋体" w:cs="宋体"/>
                <w:kern w:val="0"/>
                <w:szCs w:val="21"/>
              </w:rPr>
              <w:t>考查</w:t>
            </w:r>
          </w:p>
        </w:tc>
        <w:tc>
          <w:tcPr>
            <w:tcW w:w="628" w:type="pct"/>
            <w:vMerge w:val="restart"/>
            <w:vAlign w:val="center"/>
          </w:tcPr>
          <w:p w14:paraId="76A9EDD3">
            <w:pPr>
              <w:widowControl/>
              <w:spacing w:line="0" w:lineRule="atLeast"/>
              <w:jc w:val="center"/>
              <w:rPr>
                <w:rFonts w:ascii="宋体" w:hAnsi="宋体" w:cs="宋体"/>
                <w:kern w:val="0"/>
                <w:szCs w:val="21"/>
              </w:rPr>
            </w:pPr>
            <w:r>
              <w:rPr>
                <w:rFonts w:hint="eastAsia" w:ascii="宋体" w:hAnsi="宋体" w:cs="宋体"/>
                <w:kern w:val="0"/>
                <w:szCs w:val="21"/>
              </w:rPr>
              <w:t>机器人技术相关岗位</w:t>
            </w:r>
          </w:p>
        </w:tc>
      </w:tr>
      <w:tr w14:paraId="2BA291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300" w:type="pct"/>
            <w:vAlign w:val="center"/>
          </w:tcPr>
          <w:p w14:paraId="284FC3A5">
            <w:pPr>
              <w:widowControl/>
              <w:spacing w:line="0" w:lineRule="atLeast"/>
              <w:jc w:val="center"/>
              <w:rPr>
                <w:rFonts w:ascii="宋体" w:hAnsi="宋体" w:cs="宋体"/>
                <w:kern w:val="0"/>
                <w:szCs w:val="21"/>
              </w:rPr>
            </w:pPr>
            <w:r>
              <w:rPr>
                <w:rFonts w:hint="eastAsia" w:ascii="宋体" w:hAnsi="宋体" w:cs="宋体"/>
                <w:kern w:val="0"/>
                <w:szCs w:val="21"/>
              </w:rPr>
              <w:t>4</w:t>
            </w:r>
          </w:p>
        </w:tc>
        <w:tc>
          <w:tcPr>
            <w:tcW w:w="570" w:type="pct"/>
            <w:vMerge w:val="continue"/>
            <w:vAlign w:val="center"/>
          </w:tcPr>
          <w:p w14:paraId="50941E50">
            <w:pPr>
              <w:widowControl/>
              <w:spacing w:line="0" w:lineRule="atLeast"/>
              <w:jc w:val="center"/>
              <w:rPr>
                <w:rFonts w:ascii="宋体" w:hAnsi="宋体" w:cs="宋体"/>
                <w:kern w:val="0"/>
                <w:szCs w:val="21"/>
              </w:rPr>
            </w:pPr>
          </w:p>
        </w:tc>
        <w:tc>
          <w:tcPr>
            <w:tcW w:w="544" w:type="pct"/>
            <w:vAlign w:val="center"/>
          </w:tcPr>
          <w:p w14:paraId="3BBA4214">
            <w:pPr>
              <w:widowControl/>
              <w:spacing w:line="0" w:lineRule="atLeast"/>
              <w:jc w:val="center"/>
              <w:rPr>
                <w:rFonts w:hint="eastAsia" w:ascii="宋体" w:hAnsi="宋体" w:cs="宋体"/>
                <w:kern w:val="0"/>
                <w:szCs w:val="21"/>
              </w:rPr>
            </w:pPr>
            <w:r>
              <w:rPr>
                <w:rFonts w:hint="eastAsia" w:ascii="宋体" w:hAnsi="宋体" w:cs="宋体"/>
                <w:kern w:val="0"/>
                <w:szCs w:val="21"/>
              </w:rPr>
              <w:t>0503213</w:t>
            </w:r>
          </w:p>
        </w:tc>
        <w:tc>
          <w:tcPr>
            <w:tcW w:w="1362" w:type="pct"/>
            <w:vAlign w:val="center"/>
          </w:tcPr>
          <w:p w14:paraId="5C0FDFB8">
            <w:pPr>
              <w:spacing w:line="0" w:lineRule="atLeast"/>
              <w:jc w:val="center"/>
              <w:rPr>
                <w:rFonts w:ascii="Times New Roman" w:hAnsi="Times New Roman"/>
                <w:szCs w:val="24"/>
              </w:rPr>
            </w:pPr>
            <w:r>
              <w:rPr>
                <w:rFonts w:hint="eastAsia" w:ascii="Times New Roman" w:hAnsi="Times New Roman"/>
                <w:szCs w:val="24"/>
              </w:rPr>
              <w:t>企业技术实习</w:t>
            </w:r>
          </w:p>
        </w:tc>
        <w:tc>
          <w:tcPr>
            <w:tcW w:w="380" w:type="pct"/>
            <w:vAlign w:val="center"/>
          </w:tcPr>
          <w:p w14:paraId="101C0E82">
            <w:pPr>
              <w:widowControl/>
              <w:spacing w:line="0" w:lineRule="atLeast"/>
              <w:jc w:val="center"/>
              <w:rPr>
                <w:rFonts w:hint="eastAsia" w:eastAsia="宋体"/>
                <w:kern w:val="0"/>
                <w:szCs w:val="21"/>
                <w:lang w:eastAsia="zh-CN"/>
              </w:rPr>
            </w:pPr>
            <w:r>
              <w:rPr>
                <w:rFonts w:hint="eastAsia"/>
                <w:kern w:val="0"/>
                <w:szCs w:val="21"/>
                <w:lang w:val="en-US" w:eastAsia="zh-CN"/>
              </w:rPr>
              <w:t>4</w:t>
            </w:r>
          </w:p>
        </w:tc>
        <w:tc>
          <w:tcPr>
            <w:tcW w:w="378" w:type="pct"/>
            <w:vAlign w:val="center"/>
          </w:tcPr>
          <w:p w14:paraId="4EC6F42D">
            <w:pPr>
              <w:widowControl/>
              <w:spacing w:line="0" w:lineRule="atLeast"/>
              <w:jc w:val="center"/>
              <w:rPr>
                <w:rFonts w:hint="eastAsia" w:eastAsia="宋体"/>
                <w:kern w:val="0"/>
                <w:szCs w:val="21"/>
                <w:lang w:eastAsia="zh-CN"/>
              </w:rPr>
            </w:pPr>
            <w:r>
              <w:rPr>
                <w:rFonts w:hint="eastAsia"/>
                <w:kern w:val="0"/>
                <w:szCs w:val="21"/>
                <w:lang w:val="en-US" w:eastAsia="zh-CN"/>
              </w:rPr>
              <w:t>5</w:t>
            </w:r>
          </w:p>
        </w:tc>
        <w:tc>
          <w:tcPr>
            <w:tcW w:w="380" w:type="pct"/>
            <w:vAlign w:val="center"/>
          </w:tcPr>
          <w:p w14:paraId="47204C64">
            <w:pPr>
              <w:widowControl/>
              <w:spacing w:line="0" w:lineRule="atLeast"/>
              <w:jc w:val="center"/>
              <w:rPr>
                <w:rFonts w:ascii="宋体" w:hAnsi="宋体" w:cs="宋体"/>
                <w:bCs/>
                <w:kern w:val="0"/>
                <w:szCs w:val="21"/>
              </w:rPr>
            </w:pPr>
            <w:r>
              <w:rPr>
                <w:rFonts w:hint="eastAsia" w:ascii="宋体" w:hAnsi="宋体" w:cs="宋体"/>
                <w:bCs/>
                <w:kern w:val="0"/>
                <w:szCs w:val="21"/>
              </w:rPr>
              <w:t>四</w:t>
            </w:r>
          </w:p>
        </w:tc>
        <w:tc>
          <w:tcPr>
            <w:tcW w:w="458" w:type="pct"/>
            <w:vAlign w:val="center"/>
          </w:tcPr>
          <w:p w14:paraId="618C6EB7">
            <w:pPr>
              <w:widowControl/>
              <w:spacing w:line="0" w:lineRule="atLeast"/>
              <w:jc w:val="center"/>
              <w:rPr>
                <w:rFonts w:ascii="宋体" w:hAnsi="宋体" w:cs="宋体"/>
                <w:kern w:val="0"/>
                <w:szCs w:val="21"/>
              </w:rPr>
            </w:pPr>
            <w:r>
              <w:rPr>
                <w:rFonts w:hint="eastAsia" w:ascii="宋体" w:hAnsi="宋体" w:cs="宋体"/>
                <w:kern w:val="0"/>
                <w:szCs w:val="21"/>
              </w:rPr>
              <w:t>考查</w:t>
            </w:r>
          </w:p>
        </w:tc>
        <w:tc>
          <w:tcPr>
            <w:tcW w:w="628" w:type="pct"/>
            <w:vMerge w:val="continue"/>
            <w:vAlign w:val="center"/>
          </w:tcPr>
          <w:p w14:paraId="644D61EC">
            <w:pPr>
              <w:widowControl/>
              <w:spacing w:line="0" w:lineRule="atLeast"/>
              <w:jc w:val="center"/>
              <w:rPr>
                <w:rFonts w:ascii="宋体" w:hAnsi="宋体" w:cs="宋体"/>
                <w:kern w:val="0"/>
                <w:szCs w:val="21"/>
              </w:rPr>
            </w:pPr>
          </w:p>
        </w:tc>
      </w:tr>
      <w:tr w14:paraId="73F241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jc w:val="center"/>
        </w:trPr>
        <w:tc>
          <w:tcPr>
            <w:tcW w:w="300" w:type="pct"/>
            <w:vAlign w:val="center"/>
          </w:tcPr>
          <w:p w14:paraId="3C42C061">
            <w:pPr>
              <w:widowControl/>
              <w:spacing w:line="0" w:lineRule="atLeast"/>
              <w:jc w:val="center"/>
              <w:rPr>
                <w:rFonts w:ascii="宋体" w:hAnsi="宋体" w:cs="宋体"/>
                <w:kern w:val="0"/>
                <w:szCs w:val="21"/>
              </w:rPr>
            </w:pPr>
            <w:r>
              <w:rPr>
                <w:rFonts w:hint="eastAsia" w:ascii="宋体" w:hAnsi="宋体" w:cs="宋体"/>
                <w:kern w:val="0"/>
                <w:szCs w:val="21"/>
              </w:rPr>
              <w:t>5</w:t>
            </w:r>
          </w:p>
        </w:tc>
        <w:tc>
          <w:tcPr>
            <w:tcW w:w="570" w:type="pct"/>
            <w:vMerge w:val="continue"/>
            <w:vAlign w:val="center"/>
          </w:tcPr>
          <w:p w14:paraId="0E7EBA4A">
            <w:pPr>
              <w:spacing w:line="0" w:lineRule="atLeast"/>
              <w:jc w:val="center"/>
              <w:rPr>
                <w:rFonts w:ascii="宋体" w:hAnsi="宋体" w:cs="宋体"/>
                <w:kern w:val="0"/>
                <w:szCs w:val="21"/>
              </w:rPr>
            </w:pPr>
          </w:p>
        </w:tc>
        <w:tc>
          <w:tcPr>
            <w:tcW w:w="544" w:type="pct"/>
            <w:vAlign w:val="center"/>
          </w:tcPr>
          <w:p w14:paraId="44DE9577">
            <w:pPr>
              <w:widowControl/>
              <w:spacing w:line="0" w:lineRule="atLeast"/>
              <w:jc w:val="center"/>
              <w:rPr>
                <w:rFonts w:hint="eastAsia" w:ascii="宋体" w:hAnsi="宋体" w:cs="宋体"/>
                <w:kern w:val="0"/>
                <w:szCs w:val="21"/>
              </w:rPr>
            </w:pPr>
            <w:r>
              <w:rPr>
                <w:rFonts w:hint="eastAsia" w:ascii="宋体" w:hAnsi="宋体" w:cs="宋体"/>
                <w:kern w:val="0"/>
                <w:szCs w:val="21"/>
              </w:rPr>
              <w:t>0503214</w:t>
            </w:r>
          </w:p>
        </w:tc>
        <w:tc>
          <w:tcPr>
            <w:tcW w:w="1362" w:type="pct"/>
            <w:vAlign w:val="center"/>
          </w:tcPr>
          <w:p w14:paraId="5B7FA058">
            <w:pPr>
              <w:spacing w:line="0" w:lineRule="atLeast"/>
              <w:jc w:val="center"/>
              <w:rPr>
                <w:szCs w:val="21"/>
              </w:rPr>
            </w:pPr>
            <w:r>
              <w:rPr>
                <w:rFonts w:hint="eastAsia"/>
                <w:szCs w:val="21"/>
              </w:rPr>
              <w:t>毕业设计（论文）</w:t>
            </w:r>
          </w:p>
        </w:tc>
        <w:tc>
          <w:tcPr>
            <w:tcW w:w="380" w:type="pct"/>
            <w:vAlign w:val="center"/>
          </w:tcPr>
          <w:p w14:paraId="5FACDB3E">
            <w:pPr>
              <w:widowControl/>
              <w:spacing w:line="0" w:lineRule="atLeast"/>
              <w:jc w:val="center"/>
              <w:rPr>
                <w:kern w:val="0"/>
                <w:szCs w:val="21"/>
              </w:rPr>
            </w:pPr>
            <w:r>
              <w:rPr>
                <w:kern w:val="0"/>
                <w:szCs w:val="21"/>
              </w:rPr>
              <w:t>8</w:t>
            </w:r>
          </w:p>
        </w:tc>
        <w:tc>
          <w:tcPr>
            <w:tcW w:w="378" w:type="pct"/>
            <w:vAlign w:val="center"/>
          </w:tcPr>
          <w:p w14:paraId="367F78E6">
            <w:pPr>
              <w:widowControl/>
              <w:spacing w:line="0" w:lineRule="atLeast"/>
              <w:jc w:val="center"/>
              <w:rPr>
                <w:kern w:val="0"/>
                <w:szCs w:val="21"/>
              </w:rPr>
            </w:pPr>
            <w:r>
              <w:rPr>
                <w:kern w:val="0"/>
                <w:szCs w:val="21"/>
              </w:rPr>
              <w:t>12</w:t>
            </w:r>
          </w:p>
        </w:tc>
        <w:tc>
          <w:tcPr>
            <w:tcW w:w="380" w:type="pct"/>
            <w:vAlign w:val="center"/>
          </w:tcPr>
          <w:p w14:paraId="279E08C0">
            <w:pPr>
              <w:widowControl/>
              <w:spacing w:line="0" w:lineRule="atLeast"/>
              <w:jc w:val="center"/>
              <w:rPr>
                <w:rFonts w:ascii="宋体" w:hAnsi="宋体" w:cs="宋体"/>
                <w:bCs/>
                <w:kern w:val="0"/>
                <w:szCs w:val="21"/>
              </w:rPr>
            </w:pPr>
            <w:r>
              <w:rPr>
                <w:rFonts w:hint="eastAsia" w:ascii="宋体" w:hAnsi="宋体" w:cs="宋体"/>
                <w:bCs/>
                <w:kern w:val="0"/>
                <w:szCs w:val="21"/>
              </w:rPr>
              <w:t>四</w:t>
            </w:r>
          </w:p>
        </w:tc>
        <w:tc>
          <w:tcPr>
            <w:tcW w:w="458" w:type="pct"/>
            <w:vAlign w:val="center"/>
          </w:tcPr>
          <w:p w14:paraId="07B7B7C3">
            <w:pPr>
              <w:widowControl/>
              <w:spacing w:line="0" w:lineRule="atLeast"/>
              <w:jc w:val="center"/>
              <w:rPr>
                <w:rFonts w:ascii="宋体" w:hAnsi="宋体" w:cs="宋体"/>
                <w:kern w:val="0"/>
                <w:szCs w:val="21"/>
              </w:rPr>
            </w:pPr>
            <w:r>
              <w:rPr>
                <w:rFonts w:hint="eastAsia" w:ascii="宋体" w:hAnsi="宋体" w:cs="宋体"/>
                <w:kern w:val="0"/>
                <w:szCs w:val="21"/>
              </w:rPr>
              <w:t>考查</w:t>
            </w:r>
          </w:p>
        </w:tc>
        <w:tc>
          <w:tcPr>
            <w:tcW w:w="628" w:type="pct"/>
            <w:vMerge w:val="continue"/>
            <w:vAlign w:val="center"/>
          </w:tcPr>
          <w:p w14:paraId="37EC2787">
            <w:pPr>
              <w:widowControl/>
              <w:spacing w:line="0" w:lineRule="atLeast"/>
              <w:jc w:val="center"/>
              <w:rPr>
                <w:rFonts w:ascii="宋体" w:hAnsi="宋体" w:cs="宋体"/>
                <w:kern w:val="0"/>
                <w:szCs w:val="21"/>
              </w:rPr>
            </w:pPr>
          </w:p>
        </w:tc>
      </w:tr>
      <w:tr w14:paraId="442EAB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2776" w:type="pct"/>
            <w:gridSpan w:val="4"/>
            <w:vAlign w:val="center"/>
          </w:tcPr>
          <w:p w14:paraId="321A215B">
            <w:pPr>
              <w:widowControl/>
              <w:spacing w:line="0" w:lineRule="atLeast"/>
              <w:jc w:val="center"/>
              <w:rPr>
                <w:rFonts w:ascii="宋体" w:hAnsi="宋体" w:cs="宋体"/>
                <w:b/>
                <w:kern w:val="0"/>
                <w:szCs w:val="21"/>
              </w:rPr>
            </w:pPr>
            <w:r>
              <w:rPr>
                <w:rFonts w:hint="eastAsia" w:ascii="宋体" w:hAnsi="宋体" w:cs="宋体"/>
                <w:b/>
                <w:kern w:val="0"/>
                <w:szCs w:val="21"/>
              </w:rPr>
              <w:t>合计</w:t>
            </w:r>
          </w:p>
        </w:tc>
        <w:tc>
          <w:tcPr>
            <w:tcW w:w="380" w:type="pct"/>
            <w:vAlign w:val="center"/>
          </w:tcPr>
          <w:p w14:paraId="673BAF15">
            <w:pPr>
              <w:widowControl/>
              <w:spacing w:line="0" w:lineRule="atLeast"/>
              <w:jc w:val="center"/>
              <w:rPr>
                <w:rFonts w:hint="eastAsia" w:eastAsia="宋体"/>
                <w:kern w:val="0"/>
                <w:szCs w:val="21"/>
                <w:lang w:eastAsia="zh-CN"/>
              </w:rPr>
            </w:pPr>
            <w:r>
              <w:rPr>
                <w:rFonts w:hint="eastAsia"/>
                <w:kern w:val="0"/>
                <w:szCs w:val="21"/>
              </w:rPr>
              <w:t>1</w:t>
            </w:r>
            <w:r>
              <w:rPr>
                <w:rFonts w:hint="eastAsia"/>
                <w:kern w:val="0"/>
                <w:szCs w:val="21"/>
                <w:lang w:val="en-US" w:eastAsia="zh-CN"/>
              </w:rPr>
              <w:t>7</w:t>
            </w:r>
          </w:p>
        </w:tc>
        <w:tc>
          <w:tcPr>
            <w:tcW w:w="378" w:type="pct"/>
            <w:vAlign w:val="center"/>
          </w:tcPr>
          <w:p w14:paraId="5EA1BD8E">
            <w:pPr>
              <w:widowControl/>
              <w:spacing w:line="0" w:lineRule="atLeast"/>
              <w:jc w:val="center"/>
              <w:rPr>
                <w:rFonts w:hint="eastAsia" w:eastAsia="宋体"/>
                <w:kern w:val="0"/>
                <w:szCs w:val="21"/>
                <w:lang w:eastAsia="zh-CN"/>
              </w:rPr>
            </w:pPr>
            <w:r>
              <w:rPr>
                <w:rFonts w:hint="eastAsia"/>
                <w:kern w:val="0"/>
                <w:szCs w:val="21"/>
              </w:rPr>
              <w:t>2</w:t>
            </w:r>
            <w:r>
              <w:rPr>
                <w:rFonts w:hint="eastAsia"/>
                <w:kern w:val="0"/>
                <w:szCs w:val="21"/>
                <w:lang w:val="en-US" w:eastAsia="zh-CN"/>
              </w:rPr>
              <w:t>3</w:t>
            </w:r>
          </w:p>
        </w:tc>
        <w:tc>
          <w:tcPr>
            <w:tcW w:w="380" w:type="pct"/>
            <w:vAlign w:val="center"/>
          </w:tcPr>
          <w:p w14:paraId="56787476">
            <w:pPr>
              <w:widowControl/>
              <w:spacing w:line="0" w:lineRule="atLeast"/>
              <w:jc w:val="center"/>
              <w:rPr>
                <w:b/>
                <w:kern w:val="0"/>
                <w:szCs w:val="21"/>
              </w:rPr>
            </w:pPr>
          </w:p>
        </w:tc>
        <w:tc>
          <w:tcPr>
            <w:tcW w:w="458" w:type="pct"/>
            <w:vAlign w:val="center"/>
          </w:tcPr>
          <w:p w14:paraId="11563DA3">
            <w:pPr>
              <w:widowControl/>
              <w:spacing w:line="0" w:lineRule="atLeast"/>
              <w:jc w:val="left"/>
              <w:rPr>
                <w:rFonts w:ascii="宋体" w:hAnsi="宋体" w:cs="宋体"/>
                <w:b/>
                <w:kern w:val="0"/>
                <w:szCs w:val="21"/>
              </w:rPr>
            </w:pPr>
          </w:p>
        </w:tc>
        <w:tc>
          <w:tcPr>
            <w:tcW w:w="628" w:type="pct"/>
            <w:vAlign w:val="center"/>
          </w:tcPr>
          <w:p w14:paraId="3392F501">
            <w:pPr>
              <w:widowControl/>
              <w:spacing w:line="0" w:lineRule="atLeast"/>
              <w:jc w:val="center"/>
              <w:rPr>
                <w:rFonts w:ascii="宋体" w:hAnsi="宋体" w:cs="宋体"/>
                <w:kern w:val="0"/>
                <w:szCs w:val="21"/>
              </w:rPr>
            </w:pPr>
          </w:p>
        </w:tc>
      </w:tr>
    </w:tbl>
    <w:p w14:paraId="5CD8C971">
      <w:pPr>
        <w:adjustRightInd w:val="0"/>
        <w:snapToGrid w:val="0"/>
        <w:spacing w:line="500" w:lineRule="exact"/>
        <w:outlineLvl w:val="1"/>
        <w:rPr>
          <w:rFonts w:ascii="黑体" w:hAnsi="黑体" w:eastAsia="黑体" w:cs="黑体"/>
          <w:b/>
          <w:sz w:val="28"/>
          <w:szCs w:val="28"/>
        </w:rPr>
      </w:pPr>
      <w:r>
        <w:rPr>
          <w:rFonts w:hint="eastAsia" w:ascii="黑体" w:hAnsi="黑体" w:eastAsia="黑体" w:cs="黑体"/>
          <w:b/>
          <w:sz w:val="28"/>
          <w:szCs w:val="28"/>
        </w:rPr>
        <w:t>十二、课程数据统计一览表</w:t>
      </w:r>
      <w:bookmarkEnd w:id="87"/>
      <w:bookmarkEnd w:id="88"/>
      <w:bookmarkEnd w:id="89"/>
      <w:bookmarkEnd w:id="90"/>
      <w:bookmarkEnd w:id="91"/>
      <w:bookmarkEnd w:id="92"/>
      <w:bookmarkEnd w:id="93"/>
      <w:bookmarkEnd w:id="94"/>
      <w:bookmarkEnd w:id="95"/>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636"/>
        <w:gridCol w:w="843"/>
        <w:gridCol w:w="531"/>
        <w:gridCol w:w="848"/>
        <w:gridCol w:w="521"/>
        <w:gridCol w:w="844"/>
        <w:gridCol w:w="531"/>
        <w:gridCol w:w="848"/>
        <w:gridCol w:w="576"/>
        <w:gridCol w:w="844"/>
        <w:gridCol w:w="636"/>
        <w:gridCol w:w="850"/>
      </w:tblGrid>
      <w:tr w14:paraId="709F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394" w:type="pct"/>
            <w:vMerge w:val="restart"/>
            <w:vAlign w:val="center"/>
          </w:tcPr>
          <w:p w14:paraId="04627FAE">
            <w:pPr>
              <w:widowControl/>
              <w:spacing w:line="0" w:lineRule="atLeast"/>
              <w:jc w:val="center"/>
              <w:rPr>
                <w:rFonts w:hint="eastAsia" w:ascii="宋体" w:hAnsi="宋体" w:cs="宋体"/>
                <w:b/>
                <w:bCs/>
                <w:kern w:val="0"/>
                <w:szCs w:val="21"/>
              </w:rPr>
            </w:pPr>
            <w:bookmarkStart w:id="96" w:name="OLE_LINK8"/>
            <w:bookmarkStart w:id="97" w:name="_Toc27261"/>
            <w:bookmarkStart w:id="98" w:name="_Toc24313_WPSOffice_Level2"/>
            <w:bookmarkStart w:id="99" w:name="_Toc830_WPSOffice_Level2"/>
            <w:bookmarkStart w:id="100" w:name="_Toc9522_WPSOffice_Level2"/>
            <w:bookmarkStart w:id="101" w:name="_Toc28543564"/>
            <w:bookmarkStart w:id="102" w:name="_Toc6802"/>
            <w:bookmarkStart w:id="103" w:name="_Toc28585197"/>
            <w:bookmarkStart w:id="104" w:name="_Toc2847_WPSOffice_Level2"/>
            <w:bookmarkStart w:id="105" w:name="_Toc11474"/>
            <w:r>
              <w:rPr>
                <w:rFonts w:hint="eastAsia" w:ascii="宋体" w:hAnsi="宋体" w:cs="宋体"/>
                <w:b/>
                <w:bCs/>
                <w:kern w:val="0"/>
                <w:szCs w:val="21"/>
              </w:rPr>
              <w:t>课程</w:t>
            </w:r>
          </w:p>
          <w:p w14:paraId="5E0C9053">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类别</w:t>
            </w:r>
          </w:p>
        </w:tc>
        <w:tc>
          <w:tcPr>
            <w:tcW w:w="1547" w:type="pct"/>
            <w:gridSpan w:val="4"/>
            <w:vAlign w:val="center"/>
          </w:tcPr>
          <w:p w14:paraId="66D2C0F7">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必修选修学分统计</w:t>
            </w:r>
          </w:p>
        </w:tc>
        <w:tc>
          <w:tcPr>
            <w:tcW w:w="1485" w:type="pct"/>
            <w:gridSpan w:val="4"/>
            <w:vAlign w:val="center"/>
          </w:tcPr>
          <w:p w14:paraId="02A08789">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理论实践学分统计</w:t>
            </w:r>
          </w:p>
        </w:tc>
        <w:tc>
          <w:tcPr>
            <w:tcW w:w="1572" w:type="pct"/>
            <w:gridSpan w:val="4"/>
            <w:vAlign w:val="center"/>
          </w:tcPr>
          <w:p w14:paraId="24D8C277">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理论实践学时统计</w:t>
            </w:r>
          </w:p>
        </w:tc>
      </w:tr>
      <w:tr w14:paraId="758F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394" w:type="pct"/>
            <w:vMerge w:val="continue"/>
            <w:vAlign w:val="center"/>
          </w:tcPr>
          <w:p w14:paraId="5AA8142F">
            <w:pPr>
              <w:widowControl/>
              <w:spacing w:line="0" w:lineRule="atLeast"/>
              <w:jc w:val="center"/>
              <w:rPr>
                <w:rFonts w:hint="eastAsia" w:ascii="宋体" w:hAnsi="宋体" w:cs="宋体"/>
                <w:b/>
                <w:bCs/>
                <w:kern w:val="0"/>
                <w:szCs w:val="21"/>
              </w:rPr>
            </w:pPr>
          </w:p>
        </w:tc>
        <w:tc>
          <w:tcPr>
            <w:tcW w:w="344" w:type="pct"/>
            <w:vAlign w:val="center"/>
          </w:tcPr>
          <w:p w14:paraId="3A7442F0">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必修</w:t>
            </w:r>
          </w:p>
          <w:p w14:paraId="119041F2">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 xml:space="preserve">学分 </w:t>
            </w:r>
          </w:p>
        </w:tc>
        <w:tc>
          <w:tcPr>
            <w:tcW w:w="457" w:type="pct"/>
            <w:vAlign w:val="center"/>
          </w:tcPr>
          <w:p w14:paraId="60CE2859">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占总学分比例</w:t>
            </w:r>
          </w:p>
          <w:p w14:paraId="17A2463F">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w:t>
            </w:r>
          </w:p>
        </w:tc>
        <w:tc>
          <w:tcPr>
            <w:tcW w:w="287" w:type="pct"/>
            <w:vAlign w:val="center"/>
          </w:tcPr>
          <w:p w14:paraId="17020A5B">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选修</w:t>
            </w:r>
          </w:p>
          <w:p w14:paraId="5F47E4F5">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 xml:space="preserve">学分 </w:t>
            </w:r>
          </w:p>
        </w:tc>
        <w:tc>
          <w:tcPr>
            <w:tcW w:w="457" w:type="pct"/>
            <w:vAlign w:val="center"/>
          </w:tcPr>
          <w:p w14:paraId="51B93DFF">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占总学分比例</w:t>
            </w:r>
          </w:p>
          <w:p w14:paraId="18DEA2D8">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w:t>
            </w:r>
          </w:p>
        </w:tc>
        <w:tc>
          <w:tcPr>
            <w:tcW w:w="282" w:type="pct"/>
            <w:vAlign w:val="center"/>
          </w:tcPr>
          <w:p w14:paraId="2BC39E78">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理论</w:t>
            </w:r>
          </w:p>
          <w:p w14:paraId="29AD9E80">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 xml:space="preserve">学分 </w:t>
            </w:r>
          </w:p>
        </w:tc>
        <w:tc>
          <w:tcPr>
            <w:tcW w:w="457" w:type="pct"/>
            <w:vAlign w:val="center"/>
          </w:tcPr>
          <w:p w14:paraId="1829EF02">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占总学分比例（%）</w:t>
            </w:r>
          </w:p>
        </w:tc>
        <w:tc>
          <w:tcPr>
            <w:tcW w:w="287" w:type="pct"/>
            <w:vAlign w:val="center"/>
          </w:tcPr>
          <w:p w14:paraId="65260562">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实践</w:t>
            </w:r>
          </w:p>
          <w:p w14:paraId="0D2C114B">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学分</w:t>
            </w:r>
          </w:p>
        </w:tc>
        <w:tc>
          <w:tcPr>
            <w:tcW w:w="457" w:type="pct"/>
            <w:vAlign w:val="center"/>
          </w:tcPr>
          <w:p w14:paraId="4FD87F3F">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占总学分比例</w:t>
            </w:r>
          </w:p>
          <w:p w14:paraId="582CD1FC">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w:t>
            </w:r>
          </w:p>
        </w:tc>
        <w:tc>
          <w:tcPr>
            <w:tcW w:w="311" w:type="pct"/>
            <w:vAlign w:val="center"/>
          </w:tcPr>
          <w:p w14:paraId="6F8AA07F">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理论</w:t>
            </w:r>
          </w:p>
          <w:p w14:paraId="5A8FB177">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 xml:space="preserve">学时 </w:t>
            </w:r>
          </w:p>
        </w:tc>
        <w:tc>
          <w:tcPr>
            <w:tcW w:w="457" w:type="pct"/>
            <w:vAlign w:val="center"/>
          </w:tcPr>
          <w:p w14:paraId="7B5A264B">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占总学时比例</w:t>
            </w:r>
          </w:p>
          <w:p w14:paraId="1B996983">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w:t>
            </w:r>
          </w:p>
        </w:tc>
        <w:tc>
          <w:tcPr>
            <w:tcW w:w="344" w:type="pct"/>
            <w:vAlign w:val="center"/>
          </w:tcPr>
          <w:p w14:paraId="4BA344E9">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实践</w:t>
            </w:r>
          </w:p>
          <w:p w14:paraId="42582B2E">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学时</w:t>
            </w:r>
          </w:p>
        </w:tc>
        <w:tc>
          <w:tcPr>
            <w:tcW w:w="457" w:type="pct"/>
            <w:vAlign w:val="center"/>
          </w:tcPr>
          <w:p w14:paraId="5EBC5DC8">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占总学时比例</w:t>
            </w:r>
          </w:p>
          <w:p w14:paraId="0DED4759">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w:t>
            </w:r>
          </w:p>
        </w:tc>
      </w:tr>
      <w:tr w14:paraId="2834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394" w:type="pct"/>
            <w:vAlign w:val="center"/>
          </w:tcPr>
          <w:p w14:paraId="38366E58">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通识教育课</w:t>
            </w:r>
          </w:p>
        </w:tc>
        <w:tc>
          <w:tcPr>
            <w:tcW w:w="344" w:type="pct"/>
            <w:shd w:val="clear" w:color="auto" w:fill="auto"/>
            <w:vAlign w:val="center"/>
          </w:tcPr>
          <w:p w14:paraId="6CC3E26E">
            <w:pPr>
              <w:keepNext w:val="0"/>
              <w:keepLines w:val="0"/>
              <w:widowControl/>
              <w:suppressLineNumbers w:val="0"/>
              <w:jc w:val="center"/>
              <w:textAlignment w:val="center"/>
              <w:rPr>
                <w:rFonts w:hint="eastAsia" w:ascii="宋体" w:hAnsi="宋体" w:cs="宋体"/>
                <w:kern w:val="0"/>
                <w:szCs w:val="21"/>
                <w:highlight w:val="yellow"/>
              </w:rPr>
            </w:pPr>
            <w:r>
              <w:rPr>
                <w:rFonts w:hint="eastAsia" w:ascii="宋体" w:hAnsi="宋体" w:eastAsia="宋体" w:cs="宋体"/>
                <w:i w:val="0"/>
                <w:iCs w:val="0"/>
                <w:color w:val="000000"/>
                <w:kern w:val="0"/>
                <w:sz w:val="21"/>
                <w:szCs w:val="21"/>
                <w:u w:val="none"/>
                <w:lang w:val="en-US" w:eastAsia="zh-CN" w:bidi="ar"/>
              </w:rPr>
              <w:t>21.5</w:t>
            </w:r>
          </w:p>
        </w:tc>
        <w:tc>
          <w:tcPr>
            <w:tcW w:w="457" w:type="pct"/>
            <w:shd w:val="clear" w:color="auto" w:fill="auto"/>
            <w:vAlign w:val="center"/>
          </w:tcPr>
          <w:p w14:paraId="697D536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26.22</w:t>
            </w:r>
          </w:p>
        </w:tc>
        <w:tc>
          <w:tcPr>
            <w:tcW w:w="287" w:type="pct"/>
            <w:shd w:val="clear" w:color="auto" w:fill="auto"/>
            <w:vAlign w:val="center"/>
          </w:tcPr>
          <w:p w14:paraId="6A02521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457" w:type="pct"/>
            <w:shd w:val="clear" w:color="auto" w:fill="auto"/>
            <w:vAlign w:val="center"/>
          </w:tcPr>
          <w:p w14:paraId="443C130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4.88</w:t>
            </w:r>
          </w:p>
        </w:tc>
        <w:tc>
          <w:tcPr>
            <w:tcW w:w="282" w:type="pct"/>
            <w:shd w:val="clear" w:color="auto" w:fill="auto"/>
            <w:vAlign w:val="center"/>
          </w:tcPr>
          <w:p w14:paraId="6CF5AA6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457" w:type="pct"/>
            <w:shd w:val="clear" w:color="auto" w:fill="auto"/>
            <w:vAlign w:val="center"/>
          </w:tcPr>
          <w:p w14:paraId="4BE82E0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23.17</w:t>
            </w:r>
          </w:p>
        </w:tc>
        <w:tc>
          <w:tcPr>
            <w:tcW w:w="287" w:type="pct"/>
            <w:shd w:val="clear" w:color="auto" w:fill="auto"/>
            <w:vAlign w:val="center"/>
          </w:tcPr>
          <w:p w14:paraId="2AA5883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6.5</w:t>
            </w:r>
          </w:p>
        </w:tc>
        <w:tc>
          <w:tcPr>
            <w:tcW w:w="457" w:type="pct"/>
            <w:shd w:val="clear" w:color="auto" w:fill="auto"/>
            <w:vAlign w:val="center"/>
          </w:tcPr>
          <w:p w14:paraId="05C7570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7.93</w:t>
            </w:r>
          </w:p>
        </w:tc>
        <w:tc>
          <w:tcPr>
            <w:tcW w:w="311" w:type="pct"/>
            <w:shd w:val="clear" w:color="auto" w:fill="auto"/>
            <w:vAlign w:val="center"/>
          </w:tcPr>
          <w:p w14:paraId="4F764CD8">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4"/>
                <w:szCs w:val="24"/>
                <w:u w:val="none"/>
                <w:lang w:val="en-US" w:eastAsia="zh-CN" w:bidi="ar"/>
              </w:rPr>
              <w:t>30</w:t>
            </w:r>
            <w:r>
              <w:rPr>
                <w:rFonts w:hint="eastAsia" w:ascii="宋体" w:hAnsi="宋体" w:cs="宋体"/>
                <w:i w:val="0"/>
                <w:iCs w:val="0"/>
                <w:color w:val="000000"/>
                <w:kern w:val="0"/>
                <w:sz w:val="24"/>
                <w:szCs w:val="24"/>
                <w:u w:val="none"/>
                <w:lang w:val="en-US" w:eastAsia="zh-CN" w:bidi="ar"/>
              </w:rPr>
              <w:t>4</w:t>
            </w:r>
          </w:p>
        </w:tc>
        <w:tc>
          <w:tcPr>
            <w:tcW w:w="457" w:type="pct"/>
            <w:shd w:val="clear" w:color="auto" w:fill="auto"/>
            <w:vAlign w:val="center"/>
          </w:tcPr>
          <w:p w14:paraId="73BEF3D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17.18</w:t>
            </w:r>
          </w:p>
        </w:tc>
        <w:tc>
          <w:tcPr>
            <w:tcW w:w="344" w:type="pct"/>
            <w:shd w:val="clear" w:color="auto" w:fill="auto"/>
            <w:vAlign w:val="center"/>
          </w:tcPr>
          <w:p w14:paraId="3130BD8F">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140</w:t>
            </w:r>
          </w:p>
        </w:tc>
        <w:tc>
          <w:tcPr>
            <w:tcW w:w="457" w:type="pct"/>
            <w:shd w:val="clear" w:color="auto" w:fill="auto"/>
            <w:vAlign w:val="center"/>
          </w:tcPr>
          <w:p w14:paraId="44C25E4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7.91</w:t>
            </w:r>
          </w:p>
        </w:tc>
      </w:tr>
      <w:tr w14:paraId="08EC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94" w:type="pct"/>
            <w:vAlign w:val="center"/>
          </w:tcPr>
          <w:p w14:paraId="3BA5452B">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专业基础课</w:t>
            </w:r>
          </w:p>
        </w:tc>
        <w:tc>
          <w:tcPr>
            <w:tcW w:w="344" w:type="pct"/>
            <w:shd w:val="clear" w:color="auto" w:fill="auto"/>
            <w:vAlign w:val="center"/>
          </w:tcPr>
          <w:p w14:paraId="47E4C6B0">
            <w:pPr>
              <w:keepNext w:val="0"/>
              <w:keepLines w:val="0"/>
              <w:widowControl/>
              <w:suppressLineNumbers w:val="0"/>
              <w:jc w:val="center"/>
              <w:textAlignment w:val="center"/>
              <w:rPr>
                <w:rFonts w:hint="eastAsia" w:ascii="宋体" w:hAnsi="宋体" w:cs="宋体"/>
                <w:kern w:val="0"/>
                <w:szCs w:val="21"/>
                <w:highlight w:val="yellow"/>
              </w:rPr>
            </w:pPr>
            <w:r>
              <w:rPr>
                <w:rFonts w:hint="eastAsia" w:ascii="宋体" w:hAnsi="宋体" w:eastAsia="宋体" w:cs="宋体"/>
                <w:i w:val="0"/>
                <w:iCs w:val="0"/>
                <w:color w:val="000000"/>
                <w:kern w:val="0"/>
                <w:sz w:val="21"/>
                <w:szCs w:val="21"/>
                <w:u w:val="none"/>
                <w:lang w:val="en-US" w:eastAsia="zh-CN" w:bidi="ar"/>
              </w:rPr>
              <w:t>17</w:t>
            </w:r>
          </w:p>
        </w:tc>
        <w:tc>
          <w:tcPr>
            <w:tcW w:w="457" w:type="pct"/>
            <w:shd w:val="clear" w:color="auto" w:fill="auto"/>
            <w:vAlign w:val="center"/>
          </w:tcPr>
          <w:p w14:paraId="3DDF359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20.73</w:t>
            </w:r>
          </w:p>
        </w:tc>
        <w:tc>
          <w:tcPr>
            <w:tcW w:w="287" w:type="pct"/>
            <w:shd w:val="clear" w:color="auto" w:fill="auto"/>
            <w:vAlign w:val="center"/>
          </w:tcPr>
          <w:p w14:paraId="0856BFE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457" w:type="pct"/>
            <w:shd w:val="clear" w:color="auto" w:fill="auto"/>
            <w:vAlign w:val="center"/>
          </w:tcPr>
          <w:p w14:paraId="0512153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0.00</w:t>
            </w:r>
          </w:p>
        </w:tc>
        <w:tc>
          <w:tcPr>
            <w:tcW w:w="282" w:type="pct"/>
            <w:shd w:val="clear" w:color="auto" w:fill="auto"/>
            <w:vAlign w:val="center"/>
          </w:tcPr>
          <w:p w14:paraId="6E7AAF4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457" w:type="pct"/>
            <w:shd w:val="clear" w:color="auto" w:fill="auto"/>
            <w:vAlign w:val="center"/>
          </w:tcPr>
          <w:p w14:paraId="467A755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15.85</w:t>
            </w:r>
          </w:p>
        </w:tc>
        <w:tc>
          <w:tcPr>
            <w:tcW w:w="287" w:type="pct"/>
            <w:shd w:val="clear" w:color="auto" w:fill="auto"/>
            <w:vAlign w:val="center"/>
          </w:tcPr>
          <w:p w14:paraId="5D9EF29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457" w:type="pct"/>
            <w:shd w:val="clear" w:color="auto" w:fill="auto"/>
            <w:vAlign w:val="center"/>
          </w:tcPr>
          <w:p w14:paraId="0568BB8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4.88</w:t>
            </w:r>
          </w:p>
        </w:tc>
        <w:tc>
          <w:tcPr>
            <w:tcW w:w="311" w:type="pct"/>
            <w:shd w:val="clear" w:color="auto" w:fill="auto"/>
            <w:vAlign w:val="center"/>
          </w:tcPr>
          <w:p w14:paraId="493D6F8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4"/>
                <w:szCs w:val="24"/>
                <w:u w:val="none"/>
                <w:lang w:val="en-US" w:eastAsia="zh-CN" w:bidi="ar"/>
              </w:rPr>
              <w:t>208</w:t>
            </w:r>
          </w:p>
        </w:tc>
        <w:tc>
          <w:tcPr>
            <w:tcW w:w="457" w:type="pct"/>
            <w:shd w:val="clear" w:color="auto" w:fill="auto"/>
            <w:vAlign w:val="center"/>
          </w:tcPr>
          <w:p w14:paraId="5A0B9C5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11.75</w:t>
            </w:r>
          </w:p>
        </w:tc>
        <w:tc>
          <w:tcPr>
            <w:tcW w:w="344" w:type="pct"/>
            <w:shd w:val="clear" w:color="auto" w:fill="auto"/>
            <w:vAlign w:val="center"/>
          </w:tcPr>
          <w:p w14:paraId="66DFAE1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128</w:t>
            </w:r>
          </w:p>
        </w:tc>
        <w:tc>
          <w:tcPr>
            <w:tcW w:w="457" w:type="pct"/>
            <w:shd w:val="clear" w:color="auto" w:fill="auto"/>
            <w:vAlign w:val="center"/>
          </w:tcPr>
          <w:p w14:paraId="0C7A411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7.23</w:t>
            </w:r>
          </w:p>
        </w:tc>
      </w:tr>
      <w:tr w14:paraId="54C0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94" w:type="pct"/>
            <w:vAlign w:val="center"/>
          </w:tcPr>
          <w:p w14:paraId="5141820B">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专业课</w:t>
            </w:r>
          </w:p>
        </w:tc>
        <w:tc>
          <w:tcPr>
            <w:tcW w:w="344" w:type="pct"/>
            <w:shd w:val="clear" w:color="auto" w:fill="auto"/>
            <w:vAlign w:val="center"/>
          </w:tcPr>
          <w:p w14:paraId="29058A56">
            <w:pPr>
              <w:keepNext w:val="0"/>
              <w:keepLines w:val="0"/>
              <w:widowControl/>
              <w:suppressLineNumbers w:val="0"/>
              <w:jc w:val="center"/>
              <w:textAlignment w:val="center"/>
              <w:rPr>
                <w:rFonts w:hint="eastAsia" w:ascii="宋体" w:hAnsi="宋体" w:cs="宋体"/>
                <w:kern w:val="0"/>
                <w:szCs w:val="21"/>
                <w:highlight w:val="yellow"/>
              </w:rPr>
            </w:pPr>
            <w:r>
              <w:rPr>
                <w:rFonts w:hint="eastAsia" w:ascii="宋体" w:hAnsi="宋体" w:eastAsia="宋体" w:cs="宋体"/>
                <w:i w:val="0"/>
                <w:iCs w:val="0"/>
                <w:color w:val="000000"/>
                <w:kern w:val="0"/>
                <w:sz w:val="21"/>
                <w:szCs w:val="21"/>
                <w:u w:val="none"/>
                <w:lang w:val="en-US" w:eastAsia="zh-CN" w:bidi="ar"/>
              </w:rPr>
              <w:t>34</w:t>
            </w:r>
          </w:p>
        </w:tc>
        <w:tc>
          <w:tcPr>
            <w:tcW w:w="457" w:type="pct"/>
            <w:shd w:val="clear" w:color="auto" w:fill="auto"/>
            <w:vAlign w:val="center"/>
          </w:tcPr>
          <w:p w14:paraId="34DD919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41.46</w:t>
            </w:r>
          </w:p>
        </w:tc>
        <w:tc>
          <w:tcPr>
            <w:tcW w:w="287" w:type="pct"/>
            <w:shd w:val="clear" w:color="auto" w:fill="auto"/>
            <w:vAlign w:val="center"/>
          </w:tcPr>
          <w:p w14:paraId="7FAE2B7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457" w:type="pct"/>
            <w:shd w:val="clear" w:color="auto" w:fill="auto"/>
            <w:vAlign w:val="center"/>
          </w:tcPr>
          <w:p w14:paraId="3344B60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0.00</w:t>
            </w:r>
          </w:p>
        </w:tc>
        <w:tc>
          <w:tcPr>
            <w:tcW w:w="282" w:type="pct"/>
            <w:shd w:val="clear" w:color="auto" w:fill="auto"/>
            <w:vAlign w:val="center"/>
          </w:tcPr>
          <w:p w14:paraId="7E34394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457" w:type="pct"/>
            <w:shd w:val="clear" w:color="auto" w:fill="auto"/>
            <w:vAlign w:val="center"/>
          </w:tcPr>
          <w:p w14:paraId="528F927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13.41</w:t>
            </w:r>
          </w:p>
        </w:tc>
        <w:tc>
          <w:tcPr>
            <w:tcW w:w="287" w:type="pct"/>
            <w:shd w:val="clear" w:color="auto" w:fill="auto"/>
            <w:vAlign w:val="center"/>
          </w:tcPr>
          <w:p w14:paraId="6341973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457" w:type="pct"/>
            <w:shd w:val="clear" w:color="auto" w:fill="auto"/>
            <w:vAlign w:val="center"/>
          </w:tcPr>
          <w:p w14:paraId="0961DB2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28.05</w:t>
            </w:r>
          </w:p>
        </w:tc>
        <w:tc>
          <w:tcPr>
            <w:tcW w:w="311" w:type="pct"/>
            <w:shd w:val="clear" w:color="auto" w:fill="auto"/>
            <w:vAlign w:val="center"/>
          </w:tcPr>
          <w:p w14:paraId="7598EBA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4"/>
                <w:szCs w:val="24"/>
                <w:u w:val="none"/>
                <w:lang w:val="en-US" w:eastAsia="zh-CN" w:bidi="ar"/>
              </w:rPr>
              <w:t>176</w:t>
            </w:r>
          </w:p>
        </w:tc>
        <w:tc>
          <w:tcPr>
            <w:tcW w:w="457" w:type="pct"/>
            <w:shd w:val="clear" w:color="auto" w:fill="auto"/>
            <w:vAlign w:val="center"/>
          </w:tcPr>
          <w:p w14:paraId="37EF1CC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9.94</w:t>
            </w:r>
          </w:p>
        </w:tc>
        <w:tc>
          <w:tcPr>
            <w:tcW w:w="344" w:type="pct"/>
            <w:shd w:val="clear" w:color="auto" w:fill="auto"/>
            <w:vAlign w:val="center"/>
          </w:tcPr>
          <w:p w14:paraId="7711221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702</w:t>
            </w:r>
          </w:p>
        </w:tc>
        <w:tc>
          <w:tcPr>
            <w:tcW w:w="457" w:type="pct"/>
            <w:shd w:val="clear" w:color="auto" w:fill="auto"/>
            <w:vAlign w:val="center"/>
          </w:tcPr>
          <w:p w14:paraId="1714FF4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39.66</w:t>
            </w:r>
          </w:p>
        </w:tc>
      </w:tr>
      <w:tr w14:paraId="0B65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94" w:type="pct"/>
            <w:vAlign w:val="center"/>
          </w:tcPr>
          <w:p w14:paraId="7AB3DF1E">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专业拓展课</w:t>
            </w:r>
          </w:p>
        </w:tc>
        <w:tc>
          <w:tcPr>
            <w:tcW w:w="344" w:type="pct"/>
            <w:shd w:val="clear" w:color="auto" w:fill="auto"/>
            <w:vAlign w:val="center"/>
          </w:tcPr>
          <w:p w14:paraId="6EC1A7C0">
            <w:pPr>
              <w:keepNext w:val="0"/>
              <w:keepLines w:val="0"/>
              <w:widowControl/>
              <w:suppressLineNumbers w:val="0"/>
              <w:jc w:val="center"/>
              <w:textAlignment w:val="center"/>
              <w:rPr>
                <w:rFonts w:hint="eastAsia" w:ascii="宋体" w:hAnsi="宋体" w:cs="宋体"/>
                <w:kern w:val="0"/>
                <w:szCs w:val="21"/>
                <w:highlight w:val="yellow"/>
              </w:rPr>
            </w:pPr>
            <w:r>
              <w:rPr>
                <w:rFonts w:hint="eastAsia" w:ascii="宋体" w:hAnsi="宋体" w:eastAsia="宋体" w:cs="宋体"/>
                <w:i w:val="0"/>
                <w:iCs w:val="0"/>
                <w:color w:val="000000"/>
                <w:kern w:val="0"/>
                <w:sz w:val="21"/>
                <w:szCs w:val="21"/>
                <w:u w:val="none"/>
                <w:lang w:val="en-US" w:eastAsia="zh-CN" w:bidi="ar"/>
              </w:rPr>
              <w:t>0</w:t>
            </w:r>
          </w:p>
        </w:tc>
        <w:tc>
          <w:tcPr>
            <w:tcW w:w="457" w:type="pct"/>
            <w:shd w:val="clear" w:color="auto" w:fill="auto"/>
            <w:vAlign w:val="center"/>
          </w:tcPr>
          <w:p w14:paraId="1AD3045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0.00</w:t>
            </w:r>
          </w:p>
        </w:tc>
        <w:tc>
          <w:tcPr>
            <w:tcW w:w="287" w:type="pct"/>
            <w:shd w:val="clear" w:color="auto" w:fill="auto"/>
            <w:vAlign w:val="center"/>
          </w:tcPr>
          <w:p w14:paraId="6C2CA8D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c>
          <w:tcPr>
            <w:tcW w:w="457" w:type="pct"/>
            <w:shd w:val="clear" w:color="auto" w:fill="auto"/>
            <w:vAlign w:val="center"/>
          </w:tcPr>
          <w:p w14:paraId="3A85E57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6.71</w:t>
            </w:r>
          </w:p>
        </w:tc>
        <w:tc>
          <w:tcPr>
            <w:tcW w:w="282" w:type="pct"/>
            <w:shd w:val="clear" w:color="auto" w:fill="auto"/>
            <w:vAlign w:val="center"/>
          </w:tcPr>
          <w:p w14:paraId="523F434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457" w:type="pct"/>
            <w:shd w:val="clear" w:color="auto" w:fill="auto"/>
            <w:vAlign w:val="center"/>
          </w:tcPr>
          <w:p w14:paraId="0E1C302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4.88</w:t>
            </w:r>
          </w:p>
        </w:tc>
        <w:tc>
          <w:tcPr>
            <w:tcW w:w="287" w:type="pct"/>
            <w:shd w:val="clear" w:color="auto" w:fill="auto"/>
            <w:vAlign w:val="center"/>
          </w:tcPr>
          <w:p w14:paraId="3329DCA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457" w:type="pct"/>
            <w:shd w:val="clear" w:color="auto" w:fill="auto"/>
            <w:vAlign w:val="center"/>
          </w:tcPr>
          <w:p w14:paraId="42F9984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1.83</w:t>
            </w:r>
          </w:p>
        </w:tc>
        <w:tc>
          <w:tcPr>
            <w:tcW w:w="311" w:type="pct"/>
            <w:shd w:val="clear" w:color="auto" w:fill="auto"/>
            <w:vAlign w:val="center"/>
          </w:tcPr>
          <w:p w14:paraId="25DB050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4"/>
                <w:szCs w:val="24"/>
                <w:u w:val="none"/>
                <w:lang w:val="en-US" w:eastAsia="zh-CN" w:bidi="ar"/>
              </w:rPr>
              <w:t>56</w:t>
            </w:r>
          </w:p>
        </w:tc>
        <w:tc>
          <w:tcPr>
            <w:tcW w:w="457" w:type="pct"/>
            <w:shd w:val="clear" w:color="auto" w:fill="auto"/>
            <w:vAlign w:val="center"/>
          </w:tcPr>
          <w:p w14:paraId="620A6E3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3.16</w:t>
            </w:r>
          </w:p>
        </w:tc>
        <w:tc>
          <w:tcPr>
            <w:tcW w:w="344" w:type="pct"/>
            <w:shd w:val="clear" w:color="auto" w:fill="auto"/>
            <w:vAlign w:val="center"/>
          </w:tcPr>
          <w:p w14:paraId="7CBFC6F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56</w:t>
            </w:r>
          </w:p>
        </w:tc>
        <w:tc>
          <w:tcPr>
            <w:tcW w:w="457" w:type="pct"/>
            <w:shd w:val="clear" w:color="auto" w:fill="auto"/>
            <w:vAlign w:val="center"/>
          </w:tcPr>
          <w:p w14:paraId="77CBD64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3.16</w:t>
            </w:r>
          </w:p>
        </w:tc>
      </w:tr>
      <w:tr w14:paraId="3B03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94" w:type="pct"/>
            <w:vAlign w:val="center"/>
          </w:tcPr>
          <w:p w14:paraId="751ABF48">
            <w:pPr>
              <w:widowControl/>
              <w:spacing w:line="0" w:lineRule="atLeast"/>
              <w:jc w:val="center"/>
              <w:rPr>
                <w:rFonts w:hint="eastAsia" w:ascii="宋体" w:hAnsi="宋体" w:cs="宋体"/>
                <w:b/>
                <w:bCs/>
                <w:kern w:val="0"/>
                <w:szCs w:val="21"/>
              </w:rPr>
            </w:pPr>
            <w:r>
              <w:rPr>
                <w:rFonts w:hint="eastAsia" w:ascii="宋体" w:hAnsi="宋体" w:cs="宋体"/>
                <w:b/>
                <w:bCs/>
                <w:kern w:val="0"/>
                <w:szCs w:val="21"/>
              </w:rPr>
              <w:t>合  计</w:t>
            </w:r>
          </w:p>
        </w:tc>
        <w:tc>
          <w:tcPr>
            <w:tcW w:w="344" w:type="pct"/>
            <w:shd w:val="clear" w:color="auto" w:fill="auto"/>
            <w:vAlign w:val="center"/>
          </w:tcPr>
          <w:p w14:paraId="2BA07689">
            <w:pPr>
              <w:keepNext w:val="0"/>
              <w:keepLines w:val="0"/>
              <w:widowControl/>
              <w:suppressLineNumbers w:val="0"/>
              <w:jc w:val="center"/>
              <w:textAlignment w:val="center"/>
              <w:rPr>
                <w:rFonts w:hint="eastAsia" w:ascii="宋体" w:hAnsi="宋体" w:cs="宋体"/>
                <w:kern w:val="0"/>
                <w:szCs w:val="21"/>
                <w:highlight w:val="yellow"/>
              </w:rPr>
            </w:pPr>
            <w:r>
              <w:rPr>
                <w:rFonts w:hint="eastAsia" w:ascii="宋体" w:hAnsi="宋体" w:eastAsia="宋体" w:cs="宋体"/>
                <w:i w:val="0"/>
                <w:iCs w:val="0"/>
                <w:color w:val="000000"/>
                <w:kern w:val="0"/>
                <w:sz w:val="21"/>
                <w:szCs w:val="21"/>
                <w:u w:val="none"/>
                <w:lang w:val="en-US" w:eastAsia="zh-CN" w:bidi="ar"/>
              </w:rPr>
              <w:t>72.5</w:t>
            </w:r>
          </w:p>
        </w:tc>
        <w:tc>
          <w:tcPr>
            <w:tcW w:w="457" w:type="pct"/>
            <w:shd w:val="clear" w:color="auto" w:fill="auto"/>
            <w:vAlign w:val="center"/>
          </w:tcPr>
          <w:p w14:paraId="0AABE2C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88.41</w:t>
            </w:r>
          </w:p>
        </w:tc>
        <w:tc>
          <w:tcPr>
            <w:tcW w:w="287" w:type="pct"/>
            <w:shd w:val="clear" w:color="auto" w:fill="auto"/>
            <w:vAlign w:val="center"/>
          </w:tcPr>
          <w:p w14:paraId="37F4B45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c>
          <w:tcPr>
            <w:tcW w:w="457" w:type="pct"/>
            <w:shd w:val="clear" w:color="auto" w:fill="auto"/>
            <w:vAlign w:val="center"/>
          </w:tcPr>
          <w:p w14:paraId="4EA09A8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11.59</w:t>
            </w:r>
          </w:p>
        </w:tc>
        <w:tc>
          <w:tcPr>
            <w:tcW w:w="282" w:type="pct"/>
            <w:shd w:val="clear" w:color="auto" w:fill="auto"/>
            <w:vAlign w:val="center"/>
          </w:tcPr>
          <w:p w14:paraId="04D2422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47</w:t>
            </w:r>
          </w:p>
        </w:tc>
        <w:tc>
          <w:tcPr>
            <w:tcW w:w="457" w:type="pct"/>
            <w:shd w:val="clear" w:color="auto" w:fill="auto"/>
            <w:vAlign w:val="center"/>
          </w:tcPr>
          <w:p w14:paraId="6479BC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57.32</w:t>
            </w:r>
          </w:p>
        </w:tc>
        <w:tc>
          <w:tcPr>
            <w:tcW w:w="287" w:type="pct"/>
            <w:shd w:val="clear" w:color="auto" w:fill="auto"/>
            <w:vAlign w:val="center"/>
          </w:tcPr>
          <w:p w14:paraId="177E3C5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35</w:t>
            </w:r>
          </w:p>
        </w:tc>
        <w:tc>
          <w:tcPr>
            <w:tcW w:w="457" w:type="pct"/>
            <w:shd w:val="clear" w:color="auto" w:fill="auto"/>
            <w:vAlign w:val="center"/>
          </w:tcPr>
          <w:p w14:paraId="0A60E3B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42.68</w:t>
            </w:r>
          </w:p>
        </w:tc>
        <w:tc>
          <w:tcPr>
            <w:tcW w:w="311" w:type="pct"/>
            <w:shd w:val="clear" w:color="auto" w:fill="auto"/>
            <w:vAlign w:val="center"/>
          </w:tcPr>
          <w:p w14:paraId="139B155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744</w:t>
            </w:r>
          </w:p>
        </w:tc>
        <w:tc>
          <w:tcPr>
            <w:tcW w:w="457" w:type="pct"/>
            <w:shd w:val="clear" w:color="auto" w:fill="auto"/>
            <w:vAlign w:val="center"/>
          </w:tcPr>
          <w:p w14:paraId="4431AB6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42.03</w:t>
            </w:r>
          </w:p>
        </w:tc>
        <w:tc>
          <w:tcPr>
            <w:tcW w:w="344" w:type="pct"/>
            <w:shd w:val="clear" w:color="auto" w:fill="auto"/>
            <w:vAlign w:val="center"/>
          </w:tcPr>
          <w:p w14:paraId="5A6D4C3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1026</w:t>
            </w:r>
          </w:p>
        </w:tc>
        <w:tc>
          <w:tcPr>
            <w:tcW w:w="457" w:type="pct"/>
            <w:shd w:val="clear" w:color="auto" w:fill="auto"/>
            <w:vAlign w:val="center"/>
          </w:tcPr>
          <w:p w14:paraId="4AD3EDE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57.97</w:t>
            </w:r>
          </w:p>
        </w:tc>
      </w:tr>
      <w:bookmarkEnd w:id="96"/>
    </w:tbl>
    <w:p w14:paraId="63CA98BF">
      <w:pPr>
        <w:adjustRightInd w:val="0"/>
        <w:snapToGrid w:val="0"/>
        <w:spacing w:line="500" w:lineRule="exact"/>
        <w:outlineLvl w:val="1"/>
        <w:rPr>
          <w:rFonts w:ascii="黑体" w:hAnsi="黑体" w:eastAsia="黑体" w:cs="黑体"/>
          <w:b/>
          <w:sz w:val="28"/>
          <w:szCs w:val="28"/>
        </w:rPr>
      </w:pPr>
      <w:r>
        <w:rPr>
          <w:rFonts w:hint="eastAsia" w:ascii="黑体" w:hAnsi="黑体" w:eastAsia="黑体" w:cs="黑体"/>
          <w:b/>
          <w:sz w:val="28"/>
          <w:szCs w:val="28"/>
        </w:rPr>
        <w:t>十三、其他说明</w:t>
      </w:r>
      <w:bookmarkEnd w:id="97"/>
      <w:bookmarkEnd w:id="98"/>
      <w:bookmarkEnd w:id="99"/>
      <w:bookmarkEnd w:id="100"/>
      <w:bookmarkEnd w:id="101"/>
      <w:bookmarkEnd w:id="102"/>
      <w:bookmarkEnd w:id="103"/>
      <w:bookmarkEnd w:id="104"/>
      <w:bookmarkEnd w:id="105"/>
    </w:p>
    <w:p w14:paraId="48AFF4BB">
      <w:pPr>
        <w:pStyle w:val="6"/>
        <w:spacing w:line="500" w:lineRule="exact"/>
        <w:ind w:firstLine="424" w:firstLineChars="177"/>
        <w:rPr>
          <w:rFonts w:hAnsi="宋体"/>
          <w:sz w:val="24"/>
          <w:szCs w:val="24"/>
        </w:rPr>
      </w:pPr>
      <w:r>
        <w:rPr>
          <w:rFonts w:hint="eastAsia" w:hAnsi="宋体"/>
          <w:sz w:val="24"/>
          <w:szCs w:val="24"/>
        </w:rPr>
        <w:t>1.专业拓展课选修说明</w:t>
      </w:r>
    </w:p>
    <w:p w14:paraId="35299BDD">
      <w:pPr>
        <w:pStyle w:val="6"/>
        <w:spacing w:line="500" w:lineRule="exact"/>
        <w:ind w:firstLine="424" w:firstLineChars="177"/>
        <w:rPr>
          <w:rFonts w:hAnsi="宋体"/>
          <w:sz w:val="24"/>
          <w:szCs w:val="24"/>
        </w:rPr>
      </w:pPr>
      <w:r>
        <w:rPr>
          <w:rFonts w:hint="eastAsia" w:hAnsi="宋体"/>
          <w:sz w:val="24"/>
          <w:szCs w:val="24"/>
        </w:rPr>
        <w:t>专业拓展课选修要求，第二、第三学期必须修满</w:t>
      </w:r>
      <w:r>
        <w:rPr>
          <w:rFonts w:hint="eastAsia" w:hAnsi="宋体"/>
          <w:sz w:val="24"/>
          <w:szCs w:val="24"/>
          <w:lang w:val="en-US" w:eastAsia="zh-CN"/>
        </w:rPr>
        <w:t>5</w:t>
      </w:r>
      <w:r>
        <w:rPr>
          <w:rFonts w:hint="eastAsia" w:hAnsi="宋体"/>
          <w:sz w:val="24"/>
          <w:szCs w:val="24"/>
        </w:rPr>
        <w:t>.</w:t>
      </w:r>
      <w:r>
        <w:rPr>
          <w:rFonts w:hAnsi="宋体"/>
          <w:sz w:val="24"/>
          <w:szCs w:val="24"/>
        </w:rPr>
        <w:t>5</w:t>
      </w:r>
      <w:r>
        <w:rPr>
          <w:rFonts w:hint="eastAsia" w:hAnsi="宋体"/>
          <w:sz w:val="24"/>
          <w:szCs w:val="24"/>
        </w:rPr>
        <w:t>学分。</w:t>
      </w:r>
    </w:p>
    <w:p w14:paraId="7DCB8187">
      <w:pPr>
        <w:spacing w:line="500" w:lineRule="exact"/>
        <w:ind w:firstLine="480" w:firstLineChars="200"/>
        <w:rPr>
          <w:rFonts w:hAnsi="宋体"/>
          <w:color w:val="000000"/>
          <w:sz w:val="20"/>
          <w:szCs w:val="28"/>
        </w:rPr>
      </w:pPr>
      <w:r>
        <w:rPr>
          <w:rFonts w:hint="eastAsia"/>
          <w:sz w:val="24"/>
        </w:rPr>
        <w:t>2</w:t>
      </w:r>
      <w:r>
        <w:rPr>
          <w:sz w:val="24"/>
        </w:rPr>
        <w:t>.</w:t>
      </w:r>
      <w:bookmarkStart w:id="106" w:name="OLE_LINK10"/>
      <w:bookmarkStart w:id="107" w:name="OLE_LINK9"/>
      <w:r>
        <w:rPr>
          <w:rFonts w:hint="eastAsia"/>
          <w:sz w:val="24"/>
        </w:rPr>
        <w:t>构建“专创、科教、产教”三融合培养模式，提高专业人才培养质量。推行“1+X”证书制度，探索“课证融通”“赛证融通”实施路径，以职业能力为导向开展课程教学与技能训练。</w:t>
      </w:r>
      <w:bookmarkEnd w:id="106"/>
      <w:bookmarkEnd w:id="107"/>
    </w:p>
    <w:sectPr>
      <w:headerReference r:id="rId5" w:type="default"/>
      <w:footerReference r:id="rId6" w:type="default"/>
      <w:footerReference r:id="rId7" w:type="even"/>
      <w:pgSz w:w="11906" w:h="16838"/>
      <w:pgMar w:top="1440" w:right="1440" w:bottom="1440" w:left="1440" w:header="851" w:footer="1588"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AF5AF">
    <w:pPr>
      <w:pStyle w:val="8"/>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57505" cy="2876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357505" cy="287655"/>
                      </a:xfrm>
                      <a:prstGeom prst="rect">
                        <a:avLst/>
                      </a:prstGeom>
                      <a:noFill/>
                      <a:ln>
                        <a:noFill/>
                      </a:ln>
                    </wps:spPr>
                    <wps:txbx>
                      <w:txbxContent>
                        <w:p w14:paraId="21276B3E">
                          <w:pPr>
                            <w:pStyle w:val="8"/>
                            <w:ind w:firstLine="360"/>
                            <w:rPr>
                              <w:rStyle w:val="12"/>
                              <w:rFonts w:ascii="宋体" w:hAnsi="宋体"/>
                            </w:rPr>
                          </w:pPr>
                          <w:r>
                            <w:fldChar w:fldCharType="begin"/>
                          </w:r>
                          <w:r>
                            <w:rPr>
                              <w:rStyle w:val="12"/>
                              <w:rFonts w:ascii="宋体" w:hAnsi="宋体"/>
                            </w:rPr>
                            <w:instrText xml:space="preserve">PAGE  </w:instrText>
                          </w:r>
                          <w:r>
                            <w:fldChar w:fldCharType="separate"/>
                          </w:r>
                          <w:r>
                            <w:rPr>
                              <w:rStyle w:val="12"/>
                              <w:rFonts w:ascii="宋体" w:hAnsi="宋体"/>
                            </w:rPr>
                            <w:t>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2.65pt;width:28.15pt;mso-position-horizontal:center;mso-position-horizontal-relative:margin;mso-wrap-style:none;z-index:251659264;mso-width-relative:page;mso-height-relative:page;" filled="f" stroked="f" coordsize="21600,21600" o:gfxdata="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E/9IAAAADAQAADwAAAAAAAAABACAAAAAiAAAAZHJzL2Rv&#10;d25yZXYueG1sUEsBAhQAFAAAAAgAh07iQB6ZDyvOAQAAlwMAAA4AAAAAAAAAAQAgAAAAIQEAAGRy&#10;cy9lMm9Eb2MueG1sUEsFBgAAAAAGAAYAWQEAAGEFAAAAAA==&#10;">
              <v:fill on="f" focussize="0,0"/>
              <v:stroke on="f"/>
              <v:imagedata o:title=""/>
              <o:lock v:ext="edit" aspectratio="f"/>
              <v:textbox inset="0mm,0mm,0mm,0mm" style="mso-fit-shape-to-text:t;">
                <w:txbxContent>
                  <w:p w14:paraId="21276B3E">
                    <w:pPr>
                      <w:pStyle w:val="8"/>
                      <w:ind w:firstLine="360"/>
                      <w:rPr>
                        <w:rStyle w:val="12"/>
                        <w:rFonts w:ascii="宋体" w:hAnsi="宋体"/>
                      </w:rPr>
                    </w:pPr>
                    <w:r>
                      <w:fldChar w:fldCharType="begin"/>
                    </w:r>
                    <w:r>
                      <w:rPr>
                        <w:rStyle w:val="12"/>
                        <w:rFonts w:ascii="宋体" w:hAnsi="宋体"/>
                      </w:rPr>
                      <w:instrText xml:space="preserve">PAGE  </w:instrText>
                    </w:r>
                    <w:r>
                      <w:fldChar w:fldCharType="separate"/>
                    </w:r>
                    <w:r>
                      <w:rPr>
                        <w:rStyle w:val="12"/>
                        <w:rFonts w:ascii="宋体" w:hAnsi="宋体"/>
                      </w:rP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9070215"/>
    </w:sdtPr>
    <w:sdtContent>
      <w:p w14:paraId="78F05304">
        <w:pPr>
          <w:pStyle w:val="8"/>
          <w:jc w:val="center"/>
        </w:pPr>
        <w:r>
          <w:fldChar w:fldCharType="begin"/>
        </w:r>
        <w:r>
          <w:instrText xml:space="preserve">PAGE   \* MERGEFORMAT</w:instrText>
        </w:r>
        <w:r>
          <w:fldChar w:fldCharType="separate"/>
        </w:r>
        <w:r>
          <w:rPr>
            <w:lang w:val="zh-CN"/>
          </w:rPr>
          <w:t>7</w:t>
        </w:r>
        <w:r>
          <w:fldChar w:fldCharType="end"/>
        </w:r>
      </w:p>
    </w:sdtContent>
  </w:sdt>
  <w:p w14:paraId="3CDFAD66">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3A76B">
    <w:pPr>
      <w:pStyle w:val="8"/>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r>
      <w:rPr>
        <w:rFonts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C34AF">
    <w:pPr>
      <w:pStyle w:val="9"/>
      <w:rPr>
        <w:rFonts w:ascii="宋体" w:hAnsi="宋体" w:cs="宋体"/>
      </w:rPr>
    </w:pPr>
    <w:r>
      <w:rPr>
        <w:rFonts w:hint="eastAsia" w:ascii="宋体" w:hAnsi="宋体" w:cs="宋体"/>
      </w:rPr>
      <w:t>浙江广厦建设职业技术大学202</w:t>
    </w:r>
    <w:r>
      <w:rPr>
        <w:rFonts w:hint="eastAsia" w:ascii="宋体" w:hAnsi="宋体" w:cs="宋体"/>
        <w:lang w:val="en-US" w:eastAsia="zh-CN"/>
      </w:rPr>
      <w:t>4</w:t>
    </w:r>
    <w:r>
      <w:rPr>
        <w:rFonts w:hint="eastAsia" w:ascii="宋体" w:hAnsi="宋体" w:cs="宋体"/>
      </w:rPr>
      <w:t>级（机器人技术专业）专升本人才培养方案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11A8E">
    <w:pPr>
      <w:pStyle w:val="9"/>
    </w:pPr>
    <w:r>
      <w:rPr>
        <w:rFonts w:hint="eastAsia" w:ascii="宋体" w:hAnsi="宋体" w:cs="宋体"/>
      </w:rPr>
      <w:t>浙江广厦建设职业技术大学202</w:t>
    </w:r>
    <w:r>
      <w:rPr>
        <w:rFonts w:hint="eastAsia" w:ascii="宋体" w:hAnsi="宋体" w:cs="宋体"/>
        <w:lang w:val="en-US" w:eastAsia="zh-CN"/>
      </w:rPr>
      <w:t>4</w:t>
    </w:r>
    <w:r>
      <w:rPr>
        <w:rFonts w:hint="eastAsia" w:ascii="宋体" w:hAnsi="宋体" w:cs="宋体"/>
      </w:rPr>
      <w:t>级（机器人技术专业）专升本人才培养方案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ODVjOWMzZjc3ZWViNDI5OGM5NWU2YjBiNDZlNzMifQ=="/>
  </w:docVars>
  <w:rsids>
    <w:rsidRoot w:val="007223BA"/>
    <w:rsid w:val="00011B2D"/>
    <w:rsid w:val="000138C1"/>
    <w:rsid w:val="00015F58"/>
    <w:rsid w:val="00026ECC"/>
    <w:rsid w:val="0004533F"/>
    <w:rsid w:val="0006600E"/>
    <w:rsid w:val="00066EE1"/>
    <w:rsid w:val="000871C3"/>
    <w:rsid w:val="000904D0"/>
    <w:rsid w:val="00094714"/>
    <w:rsid w:val="000C2897"/>
    <w:rsid w:val="000E5362"/>
    <w:rsid w:val="001067CF"/>
    <w:rsid w:val="00107CD5"/>
    <w:rsid w:val="001205E7"/>
    <w:rsid w:val="00130FAF"/>
    <w:rsid w:val="0013293E"/>
    <w:rsid w:val="001332E1"/>
    <w:rsid w:val="00136E3C"/>
    <w:rsid w:val="00143EC6"/>
    <w:rsid w:val="00152602"/>
    <w:rsid w:val="001731BD"/>
    <w:rsid w:val="00175AB6"/>
    <w:rsid w:val="001853A5"/>
    <w:rsid w:val="001879AE"/>
    <w:rsid w:val="001A2046"/>
    <w:rsid w:val="001A7721"/>
    <w:rsid w:val="001C6401"/>
    <w:rsid w:val="001E03FC"/>
    <w:rsid w:val="001F3A5E"/>
    <w:rsid w:val="00203450"/>
    <w:rsid w:val="0022522C"/>
    <w:rsid w:val="00226585"/>
    <w:rsid w:val="00245903"/>
    <w:rsid w:val="00252EE9"/>
    <w:rsid w:val="002610EA"/>
    <w:rsid w:val="002A0DA5"/>
    <w:rsid w:val="002B02CF"/>
    <w:rsid w:val="002C1DD7"/>
    <w:rsid w:val="002C4A50"/>
    <w:rsid w:val="002C4D97"/>
    <w:rsid w:val="002D00CD"/>
    <w:rsid w:val="002D254F"/>
    <w:rsid w:val="002E40E4"/>
    <w:rsid w:val="002E5424"/>
    <w:rsid w:val="002E6677"/>
    <w:rsid w:val="003025E9"/>
    <w:rsid w:val="003028C5"/>
    <w:rsid w:val="003307F6"/>
    <w:rsid w:val="00352AA1"/>
    <w:rsid w:val="00352DF5"/>
    <w:rsid w:val="003904E8"/>
    <w:rsid w:val="00394755"/>
    <w:rsid w:val="003D269C"/>
    <w:rsid w:val="003D5FFE"/>
    <w:rsid w:val="003E7773"/>
    <w:rsid w:val="003F230B"/>
    <w:rsid w:val="003F3B9C"/>
    <w:rsid w:val="00400D3F"/>
    <w:rsid w:val="0040452A"/>
    <w:rsid w:val="0041473E"/>
    <w:rsid w:val="0042088B"/>
    <w:rsid w:val="00465853"/>
    <w:rsid w:val="00471B82"/>
    <w:rsid w:val="004A3A5A"/>
    <w:rsid w:val="004A5EA7"/>
    <w:rsid w:val="004B09AC"/>
    <w:rsid w:val="004C4C55"/>
    <w:rsid w:val="004E3F01"/>
    <w:rsid w:val="004F6AAF"/>
    <w:rsid w:val="005063AB"/>
    <w:rsid w:val="00510FC0"/>
    <w:rsid w:val="00524DDF"/>
    <w:rsid w:val="0052629D"/>
    <w:rsid w:val="00540C81"/>
    <w:rsid w:val="00554943"/>
    <w:rsid w:val="005661A6"/>
    <w:rsid w:val="00581F4B"/>
    <w:rsid w:val="005912A4"/>
    <w:rsid w:val="005B7884"/>
    <w:rsid w:val="005C3CF3"/>
    <w:rsid w:val="005F3B7F"/>
    <w:rsid w:val="005F56AC"/>
    <w:rsid w:val="005F6E17"/>
    <w:rsid w:val="00611E97"/>
    <w:rsid w:val="00636E97"/>
    <w:rsid w:val="00650EB1"/>
    <w:rsid w:val="006531DA"/>
    <w:rsid w:val="00653250"/>
    <w:rsid w:val="00653EC9"/>
    <w:rsid w:val="0067361D"/>
    <w:rsid w:val="00676FDB"/>
    <w:rsid w:val="00685D5E"/>
    <w:rsid w:val="00696BE1"/>
    <w:rsid w:val="006A286F"/>
    <w:rsid w:val="006A3C12"/>
    <w:rsid w:val="006C3154"/>
    <w:rsid w:val="006D07A6"/>
    <w:rsid w:val="006F36B4"/>
    <w:rsid w:val="0070675F"/>
    <w:rsid w:val="00712FAC"/>
    <w:rsid w:val="007213AF"/>
    <w:rsid w:val="007223BA"/>
    <w:rsid w:val="00756DA3"/>
    <w:rsid w:val="00782453"/>
    <w:rsid w:val="00785780"/>
    <w:rsid w:val="007D099A"/>
    <w:rsid w:val="007E6A8D"/>
    <w:rsid w:val="007F0344"/>
    <w:rsid w:val="007F7D42"/>
    <w:rsid w:val="008078D7"/>
    <w:rsid w:val="00811C01"/>
    <w:rsid w:val="00821643"/>
    <w:rsid w:val="00845B6E"/>
    <w:rsid w:val="00853BDE"/>
    <w:rsid w:val="00862F89"/>
    <w:rsid w:val="00884531"/>
    <w:rsid w:val="008C712B"/>
    <w:rsid w:val="008E4969"/>
    <w:rsid w:val="00900713"/>
    <w:rsid w:val="009009CE"/>
    <w:rsid w:val="0091215F"/>
    <w:rsid w:val="00923B8A"/>
    <w:rsid w:val="00925D9D"/>
    <w:rsid w:val="009477E8"/>
    <w:rsid w:val="00954560"/>
    <w:rsid w:val="00960882"/>
    <w:rsid w:val="00961264"/>
    <w:rsid w:val="00961A32"/>
    <w:rsid w:val="0096320F"/>
    <w:rsid w:val="009714D5"/>
    <w:rsid w:val="00972B58"/>
    <w:rsid w:val="00981AD3"/>
    <w:rsid w:val="00990133"/>
    <w:rsid w:val="0099203D"/>
    <w:rsid w:val="009931D1"/>
    <w:rsid w:val="009B1C3B"/>
    <w:rsid w:val="009C0486"/>
    <w:rsid w:val="009C1162"/>
    <w:rsid w:val="009C33B1"/>
    <w:rsid w:val="00A1173C"/>
    <w:rsid w:val="00A44F00"/>
    <w:rsid w:val="00A615FC"/>
    <w:rsid w:val="00A61950"/>
    <w:rsid w:val="00A704F8"/>
    <w:rsid w:val="00A71F8A"/>
    <w:rsid w:val="00A87911"/>
    <w:rsid w:val="00A94127"/>
    <w:rsid w:val="00A96C56"/>
    <w:rsid w:val="00AA6CB1"/>
    <w:rsid w:val="00AB04E4"/>
    <w:rsid w:val="00AC0814"/>
    <w:rsid w:val="00AE6B66"/>
    <w:rsid w:val="00B11099"/>
    <w:rsid w:val="00B22895"/>
    <w:rsid w:val="00B27111"/>
    <w:rsid w:val="00B355DA"/>
    <w:rsid w:val="00B4692C"/>
    <w:rsid w:val="00B64AEA"/>
    <w:rsid w:val="00B9485B"/>
    <w:rsid w:val="00B95568"/>
    <w:rsid w:val="00BC5E77"/>
    <w:rsid w:val="00BD0130"/>
    <w:rsid w:val="00C1247E"/>
    <w:rsid w:val="00C1429D"/>
    <w:rsid w:val="00C34C66"/>
    <w:rsid w:val="00C42FEE"/>
    <w:rsid w:val="00C53405"/>
    <w:rsid w:val="00C60560"/>
    <w:rsid w:val="00C6378F"/>
    <w:rsid w:val="00C74940"/>
    <w:rsid w:val="00C833D5"/>
    <w:rsid w:val="00C96FB4"/>
    <w:rsid w:val="00CA460C"/>
    <w:rsid w:val="00CB34C1"/>
    <w:rsid w:val="00CE2A9D"/>
    <w:rsid w:val="00D0498B"/>
    <w:rsid w:val="00D06FB5"/>
    <w:rsid w:val="00D14427"/>
    <w:rsid w:val="00D218EC"/>
    <w:rsid w:val="00D3201A"/>
    <w:rsid w:val="00D5066E"/>
    <w:rsid w:val="00D50C0A"/>
    <w:rsid w:val="00D63E68"/>
    <w:rsid w:val="00DA02C4"/>
    <w:rsid w:val="00DA2450"/>
    <w:rsid w:val="00DB1137"/>
    <w:rsid w:val="00DB1AF5"/>
    <w:rsid w:val="00DC18C9"/>
    <w:rsid w:val="00DD4A78"/>
    <w:rsid w:val="00DD5C1A"/>
    <w:rsid w:val="00DE5B6E"/>
    <w:rsid w:val="00E12DC2"/>
    <w:rsid w:val="00E21D97"/>
    <w:rsid w:val="00E31B95"/>
    <w:rsid w:val="00E371C8"/>
    <w:rsid w:val="00E41BF4"/>
    <w:rsid w:val="00E4234B"/>
    <w:rsid w:val="00E425E9"/>
    <w:rsid w:val="00E4319D"/>
    <w:rsid w:val="00E71FCC"/>
    <w:rsid w:val="00E74598"/>
    <w:rsid w:val="00E74CD5"/>
    <w:rsid w:val="00EA7778"/>
    <w:rsid w:val="00EB09FA"/>
    <w:rsid w:val="00EB2BEF"/>
    <w:rsid w:val="00EF573B"/>
    <w:rsid w:val="00F01401"/>
    <w:rsid w:val="00F02641"/>
    <w:rsid w:val="00F15BC3"/>
    <w:rsid w:val="00F23178"/>
    <w:rsid w:val="00F26384"/>
    <w:rsid w:val="00F43319"/>
    <w:rsid w:val="00F44D3B"/>
    <w:rsid w:val="00F44D7E"/>
    <w:rsid w:val="00F47441"/>
    <w:rsid w:val="00F47C92"/>
    <w:rsid w:val="00F52784"/>
    <w:rsid w:val="00F619D0"/>
    <w:rsid w:val="00F75926"/>
    <w:rsid w:val="00F82665"/>
    <w:rsid w:val="00F94F42"/>
    <w:rsid w:val="00F97ACB"/>
    <w:rsid w:val="00FB1AB8"/>
    <w:rsid w:val="00FC33E5"/>
    <w:rsid w:val="00FC7661"/>
    <w:rsid w:val="00FD48AF"/>
    <w:rsid w:val="00FD509F"/>
    <w:rsid w:val="067D5804"/>
    <w:rsid w:val="06DC2725"/>
    <w:rsid w:val="07D47D50"/>
    <w:rsid w:val="09307086"/>
    <w:rsid w:val="0E5D0BB9"/>
    <w:rsid w:val="102E424A"/>
    <w:rsid w:val="11871C98"/>
    <w:rsid w:val="13106D21"/>
    <w:rsid w:val="135A23CB"/>
    <w:rsid w:val="14E71645"/>
    <w:rsid w:val="15C56B77"/>
    <w:rsid w:val="198527A8"/>
    <w:rsid w:val="20326731"/>
    <w:rsid w:val="255641C8"/>
    <w:rsid w:val="26491542"/>
    <w:rsid w:val="28497F84"/>
    <w:rsid w:val="28E10711"/>
    <w:rsid w:val="2B2F5B81"/>
    <w:rsid w:val="2B43470F"/>
    <w:rsid w:val="2BA552F9"/>
    <w:rsid w:val="2E772E2C"/>
    <w:rsid w:val="317D13B4"/>
    <w:rsid w:val="319B7ADC"/>
    <w:rsid w:val="33043E1E"/>
    <w:rsid w:val="33FD6112"/>
    <w:rsid w:val="34604353"/>
    <w:rsid w:val="363E5DC7"/>
    <w:rsid w:val="36650420"/>
    <w:rsid w:val="375E5BDB"/>
    <w:rsid w:val="3C9B2DC8"/>
    <w:rsid w:val="3E1D133B"/>
    <w:rsid w:val="3FF66C1A"/>
    <w:rsid w:val="413C37E5"/>
    <w:rsid w:val="437A2465"/>
    <w:rsid w:val="48EB3170"/>
    <w:rsid w:val="4A5D7B10"/>
    <w:rsid w:val="4A9F4D3D"/>
    <w:rsid w:val="4BEE3D5D"/>
    <w:rsid w:val="4C657F06"/>
    <w:rsid w:val="4E0D7983"/>
    <w:rsid w:val="4EEF7D1C"/>
    <w:rsid w:val="4F975F31"/>
    <w:rsid w:val="52FE3400"/>
    <w:rsid w:val="54525F16"/>
    <w:rsid w:val="54900781"/>
    <w:rsid w:val="55036BE9"/>
    <w:rsid w:val="57200450"/>
    <w:rsid w:val="577D3C22"/>
    <w:rsid w:val="5B2E501F"/>
    <w:rsid w:val="5C0056E3"/>
    <w:rsid w:val="5C6E33BB"/>
    <w:rsid w:val="5CA138DC"/>
    <w:rsid w:val="5DF47470"/>
    <w:rsid w:val="5F334F93"/>
    <w:rsid w:val="61A90101"/>
    <w:rsid w:val="621C2DB2"/>
    <w:rsid w:val="62D07462"/>
    <w:rsid w:val="65FB33BD"/>
    <w:rsid w:val="6A907C5D"/>
    <w:rsid w:val="6AB80011"/>
    <w:rsid w:val="6BF657FB"/>
    <w:rsid w:val="6BF95925"/>
    <w:rsid w:val="703C2A4E"/>
    <w:rsid w:val="70C01FE6"/>
    <w:rsid w:val="739D7871"/>
    <w:rsid w:val="76335603"/>
    <w:rsid w:val="7CC36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rFonts w:ascii="Times New Roman" w:hAnsi="Times New Roman" w:eastAsia="宋体"/>
      <w:kern w:val="0"/>
      <w:sz w:val="20"/>
    </w:rPr>
  </w:style>
  <w:style w:type="paragraph" w:styleId="4">
    <w:name w:val="annotation text"/>
    <w:basedOn w:val="1"/>
    <w:qFormat/>
    <w:uiPriority w:val="0"/>
    <w:pPr>
      <w:jc w:val="left"/>
    </w:pPr>
  </w:style>
  <w:style w:type="paragraph" w:styleId="5">
    <w:name w:val="Body Text"/>
    <w:basedOn w:val="1"/>
    <w:qFormat/>
    <w:uiPriority w:val="0"/>
    <w:pPr>
      <w:spacing w:after="120"/>
    </w:pPr>
    <w:rPr>
      <w:rFonts w:ascii="Calibri" w:hAnsi="Calibri" w:eastAsia="Times New Roman"/>
      <w:szCs w:val="22"/>
    </w:rPr>
  </w:style>
  <w:style w:type="paragraph" w:styleId="6">
    <w:name w:val="Plain Text"/>
    <w:basedOn w:val="1"/>
    <w:link w:val="15"/>
    <w:qFormat/>
    <w:uiPriority w:val="0"/>
    <w:rPr>
      <w:rFonts w:ascii="宋体" w:hAnsi="Courier New"/>
      <w:szCs w:val="20"/>
    </w:rPr>
  </w:style>
  <w:style w:type="paragraph" w:styleId="7">
    <w:name w:val="Balloon Text"/>
    <w:basedOn w:val="1"/>
    <w:link w:val="45"/>
    <w:qFormat/>
    <w:uiPriority w:val="0"/>
    <w:rPr>
      <w:sz w:val="18"/>
      <w:szCs w:val="18"/>
    </w:rPr>
  </w:style>
  <w:style w:type="paragraph" w:styleId="8">
    <w:name w:val="footer"/>
    <w:basedOn w:val="1"/>
    <w:link w:val="58"/>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2">
    <w:name w:val="page number"/>
    <w:qFormat/>
    <w:uiPriority w:val="0"/>
    <w:rPr>
      <w:rFonts w:cs="Times New Roman"/>
    </w:rPr>
  </w:style>
  <w:style w:type="character" w:styleId="13">
    <w:name w:val="FollowedHyperlink"/>
    <w:basedOn w:val="11"/>
    <w:unhideWhenUsed/>
    <w:qFormat/>
    <w:uiPriority w:val="99"/>
    <w:rPr>
      <w:color w:val="800080"/>
      <w:u w:val="single"/>
    </w:rPr>
  </w:style>
  <w:style w:type="character" w:styleId="14">
    <w:name w:val="Hyperlink"/>
    <w:basedOn w:val="11"/>
    <w:unhideWhenUsed/>
    <w:qFormat/>
    <w:uiPriority w:val="99"/>
    <w:rPr>
      <w:color w:val="0000FF"/>
      <w:u w:val="single"/>
    </w:rPr>
  </w:style>
  <w:style w:type="character" w:customStyle="1" w:styleId="15">
    <w:name w:val="纯文本 Char"/>
    <w:link w:val="6"/>
    <w:qFormat/>
    <w:uiPriority w:val="0"/>
    <w:rPr>
      <w:rFonts w:ascii="宋体" w:hAnsi="Courier New"/>
      <w:kern w:val="2"/>
      <w:sz w:val="21"/>
    </w:rPr>
  </w:style>
  <w:style w:type="paragraph" w:customStyle="1" w:styleId="16">
    <w:name w:val="列出段落1"/>
    <w:basedOn w:val="1"/>
    <w:qFormat/>
    <w:uiPriority w:val="0"/>
    <w:pPr>
      <w:ind w:firstLine="420" w:firstLineChars="200"/>
    </w:pPr>
  </w:style>
  <w:style w:type="paragraph" w:customStyle="1" w:styleId="1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8">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1">
    <w:name w:val="xl66"/>
    <w:basedOn w:val="1"/>
    <w:qFormat/>
    <w:uiPriority w:val="0"/>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2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4">
    <w:name w:val="xl6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5">
    <w:name w:val="xl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6">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8">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9">
    <w:name w:val="xl74"/>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30">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31">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Cs w:val="21"/>
    </w:rPr>
  </w:style>
  <w:style w:type="paragraph" w:customStyle="1" w:styleId="32">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textAlignment w:val="center"/>
    </w:pPr>
    <w:rPr>
      <w:rFonts w:ascii="宋体" w:hAnsi="宋体" w:cs="宋体"/>
      <w:b/>
      <w:bCs/>
      <w:kern w:val="0"/>
      <w:szCs w:val="21"/>
    </w:rPr>
  </w:style>
  <w:style w:type="paragraph" w:customStyle="1" w:styleId="33">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textAlignment w:val="center"/>
    </w:pPr>
    <w:rPr>
      <w:rFonts w:ascii="宋体" w:hAnsi="宋体" w:cs="宋体"/>
      <w:kern w:val="0"/>
      <w:szCs w:val="21"/>
    </w:rPr>
  </w:style>
  <w:style w:type="paragraph" w:customStyle="1" w:styleId="34">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textAlignment w:val="center"/>
    </w:pPr>
    <w:rPr>
      <w:rFonts w:ascii="宋体" w:hAnsi="宋体" w:cs="宋体"/>
      <w:b/>
      <w:bCs/>
      <w:kern w:val="0"/>
      <w:szCs w:val="21"/>
    </w:rPr>
  </w:style>
  <w:style w:type="paragraph" w:customStyle="1" w:styleId="3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textAlignment w:val="center"/>
    </w:pPr>
    <w:rPr>
      <w:rFonts w:ascii="宋体" w:hAnsi="宋体" w:cs="宋体"/>
      <w:kern w:val="0"/>
      <w:szCs w:val="21"/>
    </w:rPr>
  </w:style>
  <w:style w:type="paragraph" w:customStyle="1" w:styleId="36">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7">
    <w:name w:val="xl8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8">
    <w:name w:val="xl83"/>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39">
    <w:name w:val="xl84"/>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40">
    <w:name w:val="xl85"/>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41">
    <w:name w:val="xl86"/>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42">
    <w:name w:val="xl87"/>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43">
    <w:name w:val="xl88"/>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44">
    <w:name w:val="xl89"/>
    <w:basedOn w:val="1"/>
    <w:qFormat/>
    <w:uiPriority w:val="0"/>
    <w:pPr>
      <w:widowControl/>
      <w:spacing w:before="100" w:beforeAutospacing="1" w:after="100" w:afterAutospacing="1"/>
      <w:jc w:val="center"/>
      <w:textAlignment w:val="center"/>
    </w:pPr>
    <w:rPr>
      <w:rFonts w:ascii="宋体" w:hAnsi="宋体" w:cs="宋体"/>
      <w:kern w:val="0"/>
      <w:szCs w:val="21"/>
    </w:rPr>
  </w:style>
  <w:style w:type="character" w:customStyle="1" w:styleId="45">
    <w:name w:val="批注框文本 Char"/>
    <w:basedOn w:val="11"/>
    <w:link w:val="7"/>
    <w:qFormat/>
    <w:uiPriority w:val="0"/>
    <w:rPr>
      <w:kern w:val="2"/>
      <w:sz w:val="18"/>
      <w:szCs w:val="18"/>
    </w:rPr>
  </w:style>
  <w:style w:type="paragraph" w:customStyle="1" w:styleId="46">
    <w:name w:val="font6"/>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47">
    <w:name w:val="xl90"/>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48">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textAlignment w:val="center"/>
    </w:pPr>
    <w:rPr>
      <w:rFonts w:ascii="宋体" w:hAnsi="宋体" w:cs="宋体"/>
      <w:kern w:val="0"/>
      <w:szCs w:val="21"/>
    </w:rPr>
  </w:style>
  <w:style w:type="paragraph" w:customStyle="1" w:styleId="4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5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1">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textAlignment w:val="center"/>
    </w:pPr>
    <w:rPr>
      <w:rFonts w:ascii="宋体" w:hAnsi="宋体" w:cs="宋体"/>
      <w:kern w:val="0"/>
      <w:szCs w:val="21"/>
    </w:rPr>
  </w:style>
  <w:style w:type="paragraph" w:customStyle="1" w:styleId="52">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textAlignment w:val="center"/>
    </w:pPr>
    <w:rPr>
      <w:rFonts w:ascii="宋体" w:hAnsi="宋体" w:cs="宋体"/>
      <w:kern w:val="0"/>
      <w:szCs w:val="21"/>
    </w:rPr>
  </w:style>
  <w:style w:type="paragraph" w:customStyle="1" w:styleId="53">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textAlignment w:val="center"/>
    </w:pPr>
    <w:rPr>
      <w:rFonts w:ascii="宋体" w:hAnsi="宋体" w:cs="宋体"/>
      <w:b/>
      <w:bCs/>
      <w:kern w:val="0"/>
      <w:szCs w:val="21"/>
    </w:rPr>
  </w:style>
  <w:style w:type="paragraph" w:customStyle="1" w:styleId="5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55">
    <w:name w:val="xl64"/>
    <w:basedOn w:val="1"/>
    <w:qFormat/>
    <w:uiPriority w:val="0"/>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56">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7">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58">
    <w:name w:val="页脚 Char"/>
    <w:basedOn w:val="11"/>
    <w:link w:val="8"/>
    <w:qFormat/>
    <w:uiPriority w:val="99"/>
    <w:rPr>
      <w:kern w:val="2"/>
      <w:sz w:val="18"/>
      <w:szCs w:val="18"/>
    </w:rPr>
  </w:style>
  <w:style w:type="character" w:customStyle="1" w:styleId="59">
    <w:name w:val="font01"/>
    <w:basedOn w:val="11"/>
    <w:qFormat/>
    <w:uiPriority w:val="0"/>
    <w:rPr>
      <w:rFonts w:hint="eastAsia" w:ascii="宋体" w:hAnsi="宋体" w:eastAsia="宋体" w:cs="宋体"/>
      <w:color w:val="000000"/>
      <w:sz w:val="20"/>
      <w:szCs w:val="20"/>
      <w:u w:val="none"/>
    </w:rPr>
  </w:style>
  <w:style w:type="character" w:customStyle="1" w:styleId="60">
    <w:name w:val="font41"/>
    <w:basedOn w:val="11"/>
    <w:qFormat/>
    <w:uiPriority w:val="0"/>
    <w:rPr>
      <w:rFonts w:hint="eastAsia" w:ascii="宋体" w:hAnsi="宋体" w:eastAsia="宋体" w:cs="宋体"/>
      <w:color w:val="000000"/>
      <w:sz w:val="21"/>
      <w:szCs w:val="21"/>
      <w:u w:val="none"/>
    </w:rPr>
  </w:style>
  <w:style w:type="character" w:customStyle="1" w:styleId="61">
    <w:name w:val="font21"/>
    <w:basedOn w:val="11"/>
    <w:qFormat/>
    <w:uiPriority w:val="0"/>
    <w:rPr>
      <w:rFonts w:hint="eastAsia" w:ascii="宋体" w:hAnsi="宋体" w:eastAsia="宋体" w:cs="宋体"/>
      <w:color w:val="000000"/>
      <w:sz w:val="20"/>
      <w:szCs w:val="20"/>
      <w:u w:val="none"/>
    </w:rPr>
  </w:style>
  <w:style w:type="paragraph" w:customStyle="1" w:styleId="62">
    <w:name w:val="Char Char4 Char Char"/>
    <w:basedOn w:val="1"/>
    <w:semiHidden/>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shenduxitong</Company>
  <Pages>8</Pages>
  <Words>4358</Words>
  <Characters>5064</Characters>
  <Lines>41</Lines>
  <Paragraphs>11</Paragraphs>
  <TotalTime>21</TotalTime>
  <ScaleCrop>false</ScaleCrop>
  <LinksUpToDate>false</LinksUpToDate>
  <CharactersWithSpaces>5151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2022-06-01T01:37:00Z</dcterms:created>
  <dc:creator>Administrator</dc:creator>
  <cp:lastModifiedBy>petrel</cp:lastModifiedBy>
  <cp:lastPrinted>2024-06-30T23:57:00Z</cp:lastPrinted>
  <dcterms:modified xsi:type="dcterms:W3CDTF">2024-10-15T01:37:39Z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A962AB6C85A5482391660926383DD3D0</vt:lpwstr>
  </property>
</Properties>
</file>